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931D2D">
      <w:pPr>
        <w:spacing w:before="120"/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="000118ED" w:rsidRPr="000118ED">
        <w:rPr>
          <w:rFonts w:cs="Arial"/>
          <w:sz w:val="24"/>
          <w:szCs w:val="24"/>
          <w:lang w:val="sr-Cyrl-CS"/>
        </w:rPr>
        <w:t>ЕВАЛУАЦИЈА И ПЛАНИРАЊЕ ЗДРАВСТВЕНИХ СЕРВИСА</w:t>
      </w:r>
      <w:r w:rsidRPr="00DE6A4F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931D2D">
      <w:pPr>
        <w:spacing w:before="120"/>
        <w:jc w:val="center"/>
        <w:rPr>
          <w:b/>
          <w:sz w:val="24"/>
          <w:szCs w:val="24"/>
          <w:lang w:val="sr-Latn-CS"/>
        </w:rPr>
      </w:pPr>
    </w:p>
    <w:p w:rsidR="00DE6A4F" w:rsidRPr="006C5056" w:rsidRDefault="00DE6A4F" w:rsidP="00931D2D">
      <w:pPr>
        <w:spacing w:before="12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66140C">
        <w:rPr>
          <w:sz w:val="24"/>
          <w:szCs w:val="24"/>
          <w:lang w:val="sr-Cyrl-CS"/>
        </w:rPr>
        <w:t>6</w:t>
      </w:r>
    </w:p>
    <w:p w:rsidR="00DE6A4F" w:rsidRPr="00A06B01" w:rsidRDefault="00DE6A4F" w:rsidP="00931D2D">
      <w:pPr>
        <w:spacing w:before="120"/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366FCD">
        <w:rPr>
          <w:b/>
          <w:sz w:val="28"/>
          <w:szCs w:val="28"/>
        </w:rPr>
        <w:t xml:space="preserve"> </w:t>
      </w:r>
      <w:r w:rsidR="00366FCD" w:rsidRPr="00366FCD">
        <w:rPr>
          <w:b/>
          <w:sz w:val="28"/>
          <w:szCs w:val="28"/>
        </w:rPr>
        <w:t>ПРОЦЕНА</w:t>
      </w:r>
      <w:r w:rsidRPr="009A6F83"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931D2D">
      <w:pPr>
        <w:spacing w:before="120"/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91077E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91077E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91077E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91077E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91077E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CB6FA4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66140C" w:rsidRDefault="0066140C" w:rsidP="00CB6FA4">
            <w:pPr>
              <w:spacing w:before="12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DB1605" w:rsidRDefault="003E1488" w:rsidP="00CB6FA4">
            <w:pPr>
              <w:spacing w:before="120"/>
              <w:jc w:val="center"/>
              <w:rPr>
                <w:rFonts w:cs="Arial"/>
                <w:lang w:val="sr-Latn-CS"/>
              </w:rPr>
            </w:pPr>
            <w:r w:rsidRPr="003E1488">
              <w:rPr>
                <w:rFonts w:cs="Arial"/>
                <w:lang w:val="sr-Latn-CS"/>
              </w:rPr>
              <w:t>Процена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F57034" w:rsidRDefault="00BF4A59" w:rsidP="00BF4A59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Дефинисање заједнице. Заједница као контекст и циљ. </w:t>
            </w:r>
            <w:r w:rsidRPr="00660067">
              <w:rPr>
                <w:rFonts w:cs="Arial"/>
              </w:rPr>
              <w:t>Дефинисање појмова: ба</w:t>
            </w:r>
            <w:r>
              <w:rPr>
                <w:rFonts w:cs="Arial"/>
              </w:rPr>
              <w:t xml:space="preserve">зирано, фокусирано и управљиво. Врсте потреба. </w:t>
            </w:r>
            <w:r w:rsidRPr="00660067">
              <w:rPr>
                <w:rFonts w:cs="Arial"/>
              </w:rPr>
              <w:t>Перспективе процене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660067" w:rsidRDefault="00BF4A59" w:rsidP="0066006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>Упознавање са п</w:t>
            </w:r>
            <w:r w:rsidRPr="00FA445B">
              <w:rPr>
                <w:rFonts w:cs="Arial"/>
              </w:rPr>
              <w:t>роцен</w:t>
            </w:r>
            <w:r>
              <w:rPr>
                <w:rFonts w:cs="Arial"/>
              </w:rPr>
              <w:t>ом</w:t>
            </w:r>
            <w:r w:rsidRPr="00FA445B">
              <w:rPr>
                <w:rFonts w:cs="Arial"/>
              </w:rPr>
              <w:t xml:space="preserve"> здравља заједнице и планирање</w:t>
            </w:r>
            <w:r>
              <w:rPr>
                <w:rFonts w:cs="Arial"/>
              </w:rPr>
              <w:t>м</w:t>
            </w:r>
            <w:r w:rsidRPr="00FA445B">
              <w:rPr>
                <w:rFonts w:cs="Arial"/>
              </w:rPr>
              <w:t xml:space="preserve"> програма</w:t>
            </w:r>
            <w:r>
              <w:rPr>
                <w:rFonts w:cs="Arial"/>
              </w:rPr>
              <w:t>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BB79B8" w:rsidRDefault="00BB79B8" w:rsidP="003D0E65">
      <w:pPr>
        <w:jc w:val="center"/>
        <w:rPr>
          <w:b/>
          <w:sz w:val="24"/>
          <w:szCs w:val="24"/>
          <w:lang w:val="sr-Cyrl-CS"/>
        </w:rPr>
      </w:pPr>
    </w:p>
    <w:p w:rsidR="00BB79B8" w:rsidRDefault="00BB79B8" w:rsidP="003D0E65">
      <w:pPr>
        <w:jc w:val="center"/>
        <w:rPr>
          <w:b/>
          <w:sz w:val="24"/>
          <w:szCs w:val="24"/>
          <w:lang w:val="sr-Cyrl-CS"/>
        </w:rPr>
      </w:pPr>
    </w:p>
    <w:p w:rsidR="00BB79B8" w:rsidRDefault="00BB79B8" w:rsidP="003D0E65">
      <w:pPr>
        <w:jc w:val="center"/>
        <w:rPr>
          <w:b/>
          <w:sz w:val="24"/>
          <w:szCs w:val="24"/>
          <w:lang w:val="sr-Cyrl-CS"/>
        </w:rPr>
      </w:pPr>
    </w:p>
    <w:p w:rsidR="00BB79B8" w:rsidRDefault="00BB79B8" w:rsidP="003D0E65">
      <w:pPr>
        <w:jc w:val="center"/>
        <w:rPr>
          <w:b/>
          <w:sz w:val="24"/>
          <w:szCs w:val="24"/>
          <w:lang w:val="sr-Cyrl-CS"/>
        </w:rPr>
      </w:pPr>
    </w:p>
    <w:p w:rsidR="00BB79B8" w:rsidRDefault="00BB79B8" w:rsidP="003D0E65">
      <w:pPr>
        <w:jc w:val="center"/>
        <w:rPr>
          <w:b/>
          <w:sz w:val="24"/>
          <w:szCs w:val="24"/>
          <w:lang w:val="sr-Cyrl-CS"/>
        </w:rPr>
      </w:pPr>
    </w:p>
    <w:p w:rsidR="00BB79B8" w:rsidRDefault="00BB79B8" w:rsidP="003D0E65">
      <w:pPr>
        <w:jc w:val="center"/>
        <w:rPr>
          <w:b/>
          <w:sz w:val="24"/>
          <w:szCs w:val="24"/>
          <w:lang w:val="sr-Cyrl-CS"/>
        </w:rPr>
      </w:pPr>
    </w:p>
    <w:p w:rsidR="00BB79B8" w:rsidRDefault="00BB79B8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proofErr w:type="gramEnd"/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931D2D">
      <w:pPr>
        <w:spacing w:before="120"/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>of University of Kragujevac</w:t>
      </w:r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931D2D" w:rsidRDefault="00931D2D">
      <w:r>
        <w:br w:type="page"/>
      </w:r>
    </w:p>
    <w:p w:rsidR="00FE0C15" w:rsidRDefault="00FE0C15" w:rsidP="003D0E65"/>
    <w:p w:rsidR="00FE3F1B" w:rsidRDefault="00FE3F1B" w:rsidP="003D0E65"/>
    <w:p w:rsidR="00FE3F1B" w:rsidRDefault="00FE3F1B" w:rsidP="003D0E65"/>
    <w:p w:rsidR="00FE3F1B" w:rsidRPr="00FE3F1B" w:rsidRDefault="00FE3F1B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BA08BC" w:rsidRDefault="00E163FE" w:rsidP="00BA08BC">
      <w:pPr>
        <w:pStyle w:val="TOC1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7887403" w:history="1">
        <w:r w:rsidR="00BA08BC" w:rsidRPr="00EE66E0">
          <w:rPr>
            <w:rStyle w:val="Hyperlink"/>
            <w:noProof/>
            <w:lang w:val="sr-Latn-CS"/>
          </w:rPr>
          <w:t xml:space="preserve">ПРОЦЕНА ЗДРАВЉА ЗАЈЕДНИЦЕ </w:t>
        </w:r>
        <w:r w:rsidR="00BA08BC" w:rsidRPr="00EE66E0">
          <w:rPr>
            <w:rStyle w:val="Hyperlink"/>
            <w:noProof/>
          </w:rPr>
          <w:t>И ПЛАНИРАЊЕ ПРОГРАМА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04" w:history="1">
        <w:r w:rsidR="00BA08BC" w:rsidRPr="00EE66E0">
          <w:rPr>
            <w:rStyle w:val="Hyperlink"/>
            <w:noProof/>
          </w:rPr>
          <w:t>Дефинисање заједнице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05" w:history="1">
        <w:r w:rsidR="00BA08BC" w:rsidRPr="00EE66E0">
          <w:rPr>
            <w:rStyle w:val="Hyperlink"/>
            <w:noProof/>
          </w:rPr>
          <w:t>Заједница као контекст и циљ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06" w:history="1">
        <w:r w:rsidR="00BA08BC" w:rsidRPr="00EE66E0">
          <w:rPr>
            <w:rStyle w:val="Hyperlink"/>
            <w:noProof/>
          </w:rPr>
          <w:t>Дефинисање појмова: базирано, фокусирано и управљиво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07" w:history="1">
        <w:r w:rsidR="00BA08BC" w:rsidRPr="00EE66E0">
          <w:rPr>
            <w:rStyle w:val="Hyperlink"/>
            <w:noProof/>
          </w:rPr>
          <w:t>Врсте потреба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08" w:history="1">
        <w:r w:rsidR="00BA08BC" w:rsidRPr="00EE66E0">
          <w:rPr>
            <w:rStyle w:val="Hyperlink"/>
            <w:noProof/>
          </w:rPr>
          <w:t>Перспективе процене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09" w:history="1">
        <w:r w:rsidR="00BA08BC" w:rsidRPr="00EE66E0">
          <w:rPr>
            <w:rStyle w:val="Hyperlink"/>
            <w:noProof/>
          </w:rPr>
          <w:t>Епидемиолошка перспектива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10" w:history="1">
        <w:r w:rsidR="00BA08BC" w:rsidRPr="00EE66E0">
          <w:rPr>
            <w:rStyle w:val="Hyperlink"/>
            <w:noProof/>
          </w:rPr>
          <w:t>Перспектива јавног здравља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11" w:history="1">
        <w:r w:rsidR="00BA08BC" w:rsidRPr="00EE66E0">
          <w:rPr>
            <w:rStyle w:val="Hyperlink"/>
            <w:noProof/>
          </w:rPr>
          <w:t>Социјална перспектива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12" w:history="1">
        <w:r w:rsidR="00BA08BC" w:rsidRPr="00EE66E0">
          <w:rPr>
            <w:rStyle w:val="Hyperlink"/>
            <w:noProof/>
          </w:rPr>
          <w:t>Перспективе имовине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A08BC" w:rsidRDefault="00E163FE" w:rsidP="00BA08BC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413" w:history="1">
        <w:r w:rsidR="00BA08BC" w:rsidRPr="00EE66E0">
          <w:rPr>
            <w:rStyle w:val="Hyperlink"/>
            <w:noProof/>
          </w:rPr>
          <w:t>Брза перспектива</w:t>
        </w:r>
        <w:r w:rsidR="00BA08B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08BC">
          <w:rPr>
            <w:noProof/>
            <w:webHidden/>
          </w:rPr>
          <w:instrText xml:space="preserve"> PAGEREF _Toc7887413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8B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C1BB4" w:rsidRDefault="00E163FE" w:rsidP="003D0E65">
      <w:r>
        <w:fldChar w:fldCharType="end"/>
      </w:r>
    </w:p>
    <w:p w:rsidR="003D0E65" w:rsidRDefault="003D0E65" w:rsidP="003D0E65"/>
    <w:p w:rsidR="001C1BB4" w:rsidRDefault="001C1BB4">
      <w:pPr>
        <w:jc w:val="left"/>
      </w:pPr>
      <w:r>
        <w:br w:type="page"/>
      </w:r>
    </w:p>
    <w:p w:rsidR="00931D2D" w:rsidRPr="00931D2D" w:rsidRDefault="00931D2D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BA7A03" w:rsidRDefault="001C1BB4" w:rsidP="001C1BB4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66140C">
        <w:rPr>
          <w:sz w:val="24"/>
          <w:szCs w:val="24"/>
          <w:lang w:val="sr-Cyrl-CS"/>
        </w:rPr>
        <w:t>6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="00366FCD">
        <w:rPr>
          <w:rFonts w:cs="Arial"/>
          <w:b/>
        </w:rPr>
        <w:t xml:space="preserve"> </w:t>
      </w:r>
      <w:r w:rsidR="00366FCD" w:rsidRPr="00366FCD">
        <w:rPr>
          <w:rFonts w:cs="Arial"/>
          <w:b/>
        </w:rPr>
        <w:t>ПРОЦЕНА</w:t>
      </w:r>
      <w:r w:rsidRPr="00B55BD9">
        <w:t xml:space="preserve"> </w:t>
      </w:r>
      <w:r>
        <w:rPr>
          <w:b/>
        </w:rPr>
        <w:t>&gt;</w:t>
      </w:r>
    </w:p>
    <w:p w:rsidR="0010009B" w:rsidRPr="0010009B" w:rsidRDefault="0010009B" w:rsidP="001C1BB4">
      <w:pPr>
        <w:pStyle w:val="Title"/>
        <w:rPr>
          <w:b/>
        </w:rPr>
      </w:pPr>
    </w:p>
    <w:p w:rsidR="00F656C5" w:rsidRPr="001A7DFC" w:rsidRDefault="00674C31" w:rsidP="00F656C5">
      <w:pPr>
        <w:pStyle w:val="Heading1"/>
      </w:pPr>
      <w:bookmarkStart w:id="0" w:name="_Toc4073331"/>
      <w:bookmarkStart w:id="1" w:name="_Toc7887403"/>
      <w:r w:rsidRPr="001A7DFC">
        <w:rPr>
          <w:lang w:val="sr-Latn-CS"/>
        </w:rPr>
        <w:t xml:space="preserve">ПРОЦЕНА ЗДРАВЉА ЗАЈЕДНИЦЕ </w:t>
      </w:r>
      <w:r w:rsidRPr="001A7DFC">
        <w:t>И ПЛАНИРАЊЕ ПРОГРАМА</w:t>
      </w:r>
      <w:bookmarkEnd w:id="0"/>
      <w:bookmarkEnd w:id="1"/>
    </w:p>
    <w:p w:rsidR="00D172DC" w:rsidRDefault="00F656C5" w:rsidP="00D172DC">
      <w:pPr>
        <w:rPr>
          <w:rFonts w:eastAsia="Calibri" w:cs="Arial"/>
          <w:color w:val="auto"/>
        </w:rPr>
      </w:pPr>
      <w:proofErr w:type="gramStart"/>
      <w:r w:rsidRPr="00F656C5">
        <w:rPr>
          <w:rFonts w:eastAsia="Calibri" w:cs="Arial"/>
          <w:color w:val="auto"/>
          <w:lang w:val="en-US"/>
        </w:rPr>
        <w:t>O</w:t>
      </w:r>
      <w:r w:rsidRPr="00F656C5">
        <w:rPr>
          <w:rFonts w:eastAsia="Calibri" w:cs="Arial"/>
          <w:color w:val="auto"/>
        </w:rPr>
        <w:t>во поглавље почиње дефиницијом заједнице.</w:t>
      </w:r>
      <w:proofErr w:type="gramEnd"/>
      <w:r w:rsidRPr="00F656C5">
        <w:rPr>
          <w:rFonts w:eastAsia="Calibri" w:cs="Arial"/>
          <w:color w:val="auto"/>
        </w:rPr>
        <w:t xml:space="preserve"> </w:t>
      </w:r>
      <w:proofErr w:type="gramStart"/>
      <w:r w:rsidRPr="00F656C5">
        <w:rPr>
          <w:rFonts w:eastAsia="Calibri" w:cs="Arial"/>
          <w:color w:val="auto"/>
        </w:rPr>
        <w:t xml:space="preserve">Затим се даје преглед </w:t>
      </w:r>
      <w:r w:rsidR="00794C71">
        <w:rPr>
          <w:rFonts w:eastAsia="Calibri" w:cs="Arial"/>
          <w:color w:val="auto"/>
        </w:rPr>
        <w:t>процен</w:t>
      </w:r>
      <w:r w:rsidRPr="00F656C5">
        <w:rPr>
          <w:rFonts w:eastAsia="Calibri" w:cs="Arial"/>
          <w:color w:val="auto"/>
        </w:rPr>
        <w:t>е потреба уз потпуно признање да, као и са многим аспектима планирања и евалуације програма, ово поље је подручје специјализације.</w:t>
      </w:r>
      <w:proofErr w:type="gramEnd"/>
      <w:r w:rsidRPr="00F656C5">
        <w:rPr>
          <w:rFonts w:eastAsia="Calibri" w:cs="Arial"/>
          <w:color w:val="auto"/>
        </w:rPr>
        <w:t xml:space="preserve"> </w:t>
      </w:r>
      <w:proofErr w:type="gramStart"/>
      <w:r w:rsidRPr="00F656C5">
        <w:rPr>
          <w:rFonts w:eastAsia="Calibri" w:cs="Arial"/>
          <w:color w:val="auto"/>
        </w:rPr>
        <w:t>Разматрани су различити модели који су у основи процене, као и прототипни типови процене.</w:t>
      </w:r>
      <w:proofErr w:type="gramEnd"/>
      <w:r w:rsidRPr="00F656C5">
        <w:rPr>
          <w:rFonts w:eastAsia="Calibri" w:cs="Arial"/>
          <w:color w:val="auto"/>
        </w:rPr>
        <w:t xml:space="preserve"> </w:t>
      </w:r>
      <w:proofErr w:type="gramStart"/>
      <w:r w:rsidRPr="00F656C5">
        <w:rPr>
          <w:rFonts w:eastAsia="Calibri" w:cs="Arial"/>
          <w:color w:val="auto"/>
        </w:rPr>
        <w:t xml:space="preserve">Разлике које су направљене међу моделима и типовима </w:t>
      </w:r>
      <w:r w:rsidR="00794C71">
        <w:rPr>
          <w:rFonts w:eastAsia="Calibri" w:cs="Arial"/>
          <w:color w:val="auto"/>
        </w:rPr>
        <w:t>процен</w:t>
      </w:r>
      <w:r w:rsidRPr="00F656C5">
        <w:rPr>
          <w:rFonts w:eastAsia="Calibri" w:cs="Arial"/>
          <w:color w:val="auto"/>
        </w:rPr>
        <w:t>е постају замагљене у пракси.</w:t>
      </w:r>
      <w:proofErr w:type="gramEnd"/>
      <w:r w:rsidRPr="00F656C5">
        <w:rPr>
          <w:rFonts w:eastAsia="Calibri" w:cs="Arial"/>
          <w:color w:val="auto"/>
        </w:rPr>
        <w:t xml:space="preserve"> </w:t>
      </w:r>
      <w:proofErr w:type="gramStart"/>
      <w:r w:rsidRPr="00F656C5">
        <w:rPr>
          <w:rFonts w:eastAsia="Calibri" w:cs="Arial"/>
          <w:color w:val="auto"/>
        </w:rPr>
        <w:t>Без обзира на то, треба да имате јасну визију о томе шта би могло да буде укључено</w:t>
      </w:r>
      <w:r w:rsidR="004535E4">
        <w:rPr>
          <w:rFonts w:eastAsia="Calibri" w:cs="Arial"/>
          <w:color w:val="auto"/>
        </w:rPr>
        <w:t>,</w:t>
      </w:r>
      <w:r w:rsidRPr="00F656C5">
        <w:rPr>
          <w:rFonts w:eastAsia="Calibri" w:cs="Arial"/>
          <w:color w:val="auto"/>
        </w:rPr>
        <w:t xml:space="preserve"> а да омогућава </w:t>
      </w:r>
      <w:r w:rsidR="004535E4">
        <w:rPr>
          <w:rFonts w:eastAsia="Calibri" w:cs="Arial"/>
          <w:color w:val="auto"/>
        </w:rPr>
        <w:t>доношење одлучнијих и смернијих</w:t>
      </w:r>
      <w:r w:rsidRPr="00F656C5">
        <w:rPr>
          <w:rFonts w:eastAsia="Calibri" w:cs="Arial"/>
          <w:color w:val="auto"/>
        </w:rPr>
        <w:t xml:space="preserve"> одлука о томе како најбоље осмислити и спроводити процену здравственог стања у заједници.</w:t>
      </w:r>
      <w:proofErr w:type="gramEnd"/>
    </w:p>
    <w:p w:rsidR="00F656C5" w:rsidRPr="00F656C5" w:rsidRDefault="00F656C5" w:rsidP="00D172DC">
      <w:pPr>
        <w:pStyle w:val="Heading2"/>
      </w:pPr>
      <w:bookmarkStart w:id="2" w:name="_Ref536732622"/>
      <w:bookmarkStart w:id="3" w:name="_Toc536732824"/>
      <w:bookmarkStart w:id="4" w:name="_Toc4073332"/>
      <w:bookmarkStart w:id="5" w:name="_Toc7887404"/>
      <w:r w:rsidRPr="00F656C5">
        <w:t>Дефинисање заједнице</w:t>
      </w:r>
      <w:bookmarkEnd w:id="2"/>
      <w:bookmarkEnd w:id="3"/>
      <w:bookmarkEnd w:id="4"/>
      <w:bookmarkEnd w:id="5"/>
    </w:p>
    <w:p w:rsidR="00F656C5" w:rsidRPr="00F656C5" w:rsidRDefault="00F656C5" w:rsidP="00366FCD">
      <w:pPr>
        <w:rPr>
          <w:rFonts w:cs="Arial"/>
        </w:rPr>
      </w:pPr>
      <w:proofErr w:type="gramStart"/>
      <w:r w:rsidRPr="00F656C5">
        <w:rPr>
          <w:rFonts w:cs="Arial"/>
        </w:rPr>
        <w:t>Употреба еколошког модела и пирамиде јавног здравља природно води разматрању заједнице и њене улоге у планирању и евалуацији здравствених програма.</w:t>
      </w:r>
      <w:proofErr w:type="gramEnd"/>
      <w:r w:rsidRPr="00F656C5">
        <w:rPr>
          <w:rFonts w:cs="Arial"/>
        </w:rPr>
        <w:t xml:space="preserve"> </w:t>
      </w: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Заједница је концепт који је предмет дискусије и разматрања од стране социолога, почевши од Tonnies 1897.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(</w:t>
      </w:r>
      <w:r w:rsidRPr="00B77508">
        <w:rPr>
          <w:rFonts w:cs="Arial"/>
          <w:i/>
        </w:rPr>
        <w:t>Bell &amp; Newby</w:t>
      </w:r>
      <w:r w:rsidRPr="00F656C5">
        <w:rPr>
          <w:rFonts w:cs="Arial"/>
        </w:rPr>
        <w:t>, 1971).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Термин “заједница” се све више користи за означавање готово сваке групе људи, што резулт</w:t>
      </w:r>
      <w:r w:rsidR="004535E4">
        <w:rPr>
          <w:rFonts w:cs="Arial"/>
        </w:rPr>
        <w:t>ује недовољно јасним концептом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Ова двосмисленост, пак, може довести до сукоба и конфузије током планирања програма.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Да би се минимизирала двосмисленост и конфузија, вредно је размотрити шта јесте</w:t>
      </w:r>
      <w:r w:rsidR="004535E4">
        <w:rPr>
          <w:rFonts w:cs="Arial"/>
        </w:rPr>
        <w:t>,</w:t>
      </w:r>
      <w:r w:rsidRPr="00F656C5">
        <w:rPr>
          <w:rFonts w:cs="Arial"/>
        </w:rPr>
        <w:t xml:space="preserve"> а шта није заједница, као увод у разјашњавање размишљања и као темељ за боље планирање здравствених програма.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  <w:i/>
        </w:rPr>
        <w:t>Заједница обухвата људе и неки облик близине или места који омогућава интеракцију</w:t>
      </w:r>
      <w:r w:rsidR="00DC1416">
        <w:rPr>
          <w:rFonts w:cs="Arial"/>
          <w:i/>
        </w:rPr>
        <w:t>, a</w:t>
      </w:r>
      <w:r w:rsidRPr="00F656C5">
        <w:rPr>
          <w:rFonts w:cs="Arial"/>
          <w:i/>
        </w:rPr>
        <w:t xml:space="preserve"> та интеракција доводи до заједничких вредности или културе</w:t>
      </w:r>
      <w:r w:rsidR="00B77508">
        <w:rPr>
          <w:rFonts w:cs="Arial"/>
        </w:rPr>
        <w:t xml:space="preserve"> (</w:t>
      </w:r>
      <w:r w:rsidR="00B77508" w:rsidRPr="00B77508">
        <w:rPr>
          <w:rFonts w:cs="Arial"/>
          <w:i/>
        </w:rPr>
        <w:t>Bell &amp; Newby</w:t>
      </w:r>
      <w:r w:rsidRPr="00F656C5">
        <w:rPr>
          <w:rFonts w:cs="Arial"/>
        </w:rPr>
        <w:t>, 1971; Табела 4.1).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Карактеристика заједнице је да људи имају потенцијал за интеракцију.</w:t>
      </w:r>
      <w:proofErr w:type="gramEnd"/>
      <w:r w:rsidRPr="00F656C5">
        <w:rPr>
          <w:rFonts w:cs="Arial"/>
        </w:rPr>
        <w:t xml:space="preserve"> </w:t>
      </w:r>
    </w:p>
    <w:p w:rsidR="00F656C5" w:rsidRPr="00F656C5" w:rsidRDefault="00F656C5" w:rsidP="00F656C5">
      <w:pPr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45"/>
        <w:gridCol w:w="5915"/>
      </w:tblGrid>
      <w:tr w:rsidR="00F656C5" w:rsidRPr="00F656C5" w:rsidTr="0091077E">
        <w:trPr>
          <w:trHeight w:hRule="exact" w:val="319"/>
          <w:jc w:val="center"/>
        </w:trPr>
        <w:tc>
          <w:tcPr>
            <w:tcW w:w="7560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DDD9C3"/>
            <w:vAlign w:val="center"/>
          </w:tcPr>
          <w:p w:rsidR="00F656C5" w:rsidRPr="00F656C5" w:rsidRDefault="00461BEB" w:rsidP="00461BEB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Табела 4.1</w:t>
            </w:r>
            <w:r>
              <w:rPr>
                <w:rFonts w:cs="Arial"/>
              </w:rPr>
              <w:t xml:space="preserve"> Тр</w:t>
            </w:r>
            <w:r w:rsidR="00F656C5" w:rsidRPr="00F656C5">
              <w:rPr>
                <w:rFonts w:cs="Arial"/>
              </w:rPr>
              <w:t>и елемента заједнице</w:t>
            </w:r>
            <w:r w:rsidR="006D5048">
              <w:rPr>
                <w:rFonts w:cs="Arial"/>
              </w:rPr>
              <w:t>,</w:t>
            </w:r>
            <w:r w:rsidR="00F656C5" w:rsidRPr="00F656C5">
              <w:rPr>
                <w:rFonts w:cs="Arial"/>
              </w:rPr>
              <w:t xml:space="preserve"> са њи</w:t>
            </w:r>
            <w:r>
              <w:rPr>
                <w:rFonts w:cs="Arial"/>
              </w:rPr>
              <w:t>х</w:t>
            </w:r>
            <w:r w:rsidR="00F656C5" w:rsidRPr="00F656C5">
              <w:rPr>
                <w:rFonts w:cs="Arial"/>
              </w:rPr>
              <w:t>о</w:t>
            </w:r>
            <w:r>
              <w:rPr>
                <w:rFonts w:cs="Arial"/>
              </w:rPr>
              <w:t>в</w:t>
            </w:r>
            <w:r w:rsidR="00F656C5" w:rsidRPr="00F656C5">
              <w:rPr>
                <w:rFonts w:cs="Arial"/>
              </w:rPr>
              <w:t>им карактеристикама</w:t>
            </w:r>
          </w:p>
        </w:tc>
      </w:tr>
      <w:tr w:rsidR="00F656C5" w:rsidRPr="00F656C5" w:rsidTr="0091077E">
        <w:trPr>
          <w:trHeight w:val="828"/>
          <w:jc w:val="center"/>
        </w:trPr>
        <w:tc>
          <w:tcPr>
            <w:tcW w:w="1645" w:type="dxa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DC1416" w:rsidRDefault="00F656C5" w:rsidP="004535E4">
            <w:pPr>
              <w:jc w:val="center"/>
              <w:rPr>
                <w:rFonts w:cs="Arial"/>
                <w:b/>
              </w:rPr>
            </w:pPr>
            <w:r w:rsidRPr="00DC1416">
              <w:rPr>
                <w:rFonts w:cs="Arial"/>
                <w:b/>
              </w:rPr>
              <w:t>Елемент</w:t>
            </w:r>
          </w:p>
        </w:tc>
        <w:tc>
          <w:tcPr>
            <w:tcW w:w="5915" w:type="dxa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DC1416" w:rsidRDefault="00F656C5" w:rsidP="004535E4">
            <w:pPr>
              <w:rPr>
                <w:rFonts w:cs="Arial"/>
                <w:b/>
              </w:rPr>
            </w:pPr>
            <w:r w:rsidRPr="00DC1416">
              <w:rPr>
                <w:rFonts w:cs="Arial"/>
                <w:b/>
              </w:rPr>
              <w:t>Карактеристике елемената заједнице</w:t>
            </w:r>
          </w:p>
        </w:tc>
      </w:tr>
      <w:tr w:rsidR="00F656C5" w:rsidRPr="00F656C5" w:rsidTr="0091077E">
        <w:trPr>
          <w:trHeight w:val="828"/>
          <w:jc w:val="center"/>
        </w:trPr>
        <w:tc>
          <w:tcPr>
            <w:tcW w:w="1645" w:type="dxa"/>
            <w:shd w:val="clear" w:color="auto" w:fill="E5E5E5"/>
            <w:vAlign w:val="center"/>
          </w:tcPr>
          <w:p w:rsidR="00F656C5" w:rsidRPr="00F656C5" w:rsidRDefault="00F656C5" w:rsidP="004535E4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Људи</w:t>
            </w:r>
          </w:p>
        </w:tc>
        <w:tc>
          <w:tcPr>
            <w:tcW w:w="5915" w:type="dxa"/>
            <w:shd w:val="clear" w:color="auto" w:fill="E5E5E5"/>
            <w:vAlign w:val="center"/>
          </w:tcPr>
          <w:p w:rsidR="00F656C5" w:rsidRPr="00F656C5" w:rsidRDefault="00F656C5" w:rsidP="004535E4">
            <w:pPr>
              <w:rPr>
                <w:rFonts w:cs="Arial"/>
              </w:rPr>
            </w:pPr>
            <w:r w:rsidRPr="00F656C5">
              <w:rPr>
                <w:rFonts w:cs="Arial"/>
              </w:rPr>
              <w:t>Вредности, уверења, понашања, величина, чланство, демографске карактеристике, социјални и економски статус, осећај моћи или утицаја, осећај припадности</w:t>
            </w:r>
          </w:p>
        </w:tc>
      </w:tr>
      <w:tr w:rsidR="00F656C5" w:rsidRPr="00F656C5" w:rsidTr="0091077E">
        <w:trPr>
          <w:trHeight w:val="828"/>
          <w:jc w:val="center"/>
        </w:trPr>
        <w:tc>
          <w:tcPr>
            <w:tcW w:w="1645" w:type="dxa"/>
            <w:shd w:val="clear" w:color="auto" w:fill="E5E5E5"/>
            <w:vAlign w:val="center"/>
          </w:tcPr>
          <w:p w:rsidR="00F656C5" w:rsidRPr="00F656C5" w:rsidRDefault="00F656C5" w:rsidP="004535E4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Место</w:t>
            </w:r>
          </w:p>
        </w:tc>
        <w:tc>
          <w:tcPr>
            <w:tcW w:w="5915" w:type="dxa"/>
            <w:shd w:val="clear" w:color="auto" w:fill="E5E5E5"/>
            <w:vAlign w:val="center"/>
          </w:tcPr>
          <w:p w:rsidR="00F656C5" w:rsidRPr="00F656C5" w:rsidRDefault="00F656C5" w:rsidP="004535E4">
            <w:pPr>
              <w:rPr>
                <w:rFonts w:cs="Arial"/>
              </w:rPr>
            </w:pPr>
            <w:r w:rsidRPr="00F656C5">
              <w:rPr>
                <w:rFonts w:cs="Arial"/>
              </w:rPr>
              <w:t>Географија, границе, становање, индустрија, ваздух, вода, земљиште, виртуално присуство</w:t>
            </w:r>
          </w:p>
        </w:tc>
      </w:tr>
      <w:tr w:rsidR="00F656C5" w:rsidRPr="00F656C5" w:rsidTr="0091077E">
        <w:trPr>
          <w:trHeight w:val="828"/>
          <w:jc w:val="center"/>
        </w:trPr>
        <w:tc>
          <w:tcPr>
            <w:tcW w:w="1645" w:type="dxa"/>
            <w:shd w:val="clear" w:color="auto" w:fill="E5E5E5"/>
            <w:vAlign w:val="center"/>
          </w:tcPr>
          <w:p w:rsidR="00F656C5" w:rsidRPr="00F656C5" w:rsidRDefault="00F656C5" w:rsidP="004535E4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Интеракција</w:t>
            </w:r>
          </w:p>
        </w:tc>
        <w:tc>
          <w:tcPr>
            <w:tcW w:w="5915" w:type="dxa"/>
            <w:shd w:val="clear" w:color="auto" w:fill="E5E5E5"/>
            <w:vAlign w:val="center"/>
          </w:tcPr>
          <w:p w:rsidR="00F656C5" w:rsidRPr="00F656C5" w:rsidRDefault="00F656C5" w:rsidP="004535E4">
            <w:pPr>
              <w:keepNext/>
              <w:rPr>
                <w:rFonts w:cs="Arial"/>
              </w:rPr>
            </w:pPr>
            <w:r w:rsidRPr="00F656C5">
              <w:rPr>
                <w:rFonts w:cs="Arial"/>
              </w:rPr>
              <w:t>Интерперсонална комуникација, породична, везана за образовање, религијска, политички повезана, рекреативно фокусирана, виртуална комуникација</w:t>
            </w:r>
          </w:p>
        </w:tc>
      </w:tr>
    </w:tbl>
    <w:p w:rsidR="00F32F40" w:rsidRDefault="00F32F40" w:rsidP="00F656C5">
      <w:pPr>
        <w:ind w:firstLine="720"/>
        <w:rPr>
          <w:rFonts w:cs="Arial"/>
        </w:rPr>
      </w:pP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Без потенцијала за интеракцију, дељење вредности и норми није могуће.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данашњем свету електронске комуникације, интеракције могу бити виртуелне, као и узимање традиционалног приступа од особе до особе.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мери у којој велики број појединаца који међусобно делују деле ведности и културу, заједница може постојати чак и у електронској сфери.</w:t>
      </w:r>
      <w:proofErr w:type="gramEnd"/>
      <w:r w:rsidRPr="00F656C5">
        <w:rPr>
          <w:rFonts w:cs="Arial"/>
        </w:rPr>
        <w:t xml:space="preserve"> </w:t>
      </w: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lastRenderedPageBreak/>
        <w:t>Наравно, виртуалне заједнице које постоје путем електронских медија проширују традиционалне, антрополошке представе о заједници која је израсла из проучавања племена и села.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Још једна карактеристика заједнице је да њени чланови имају заједничке вредности и норме понашања.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Предуслов да заједница има заједничке вредности, у многим случајевима искључује попис становништва, поштански број, телефонски позивни број, конзорцијум здравствених агенција или сливно подручје да би здравствен</w:t>
      </w:r>
      <w:r w:rsidR="00C432B5">
        <w:rPr>
          <w:rFonts w:cs="Arial"/>
        </w:rPr>
        <w:t>а служба била заједница у прецизнијем</w:t>
      </w:r>
      <w:r w:rsidRPr="00F656C5">
        <w:rPr>
          <w:rFonts w:cs="Arial"/>
        </w:rPr>
        <w:t xml:space="preserve"> смислу.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Насупрот томе, активни чланови цркве или становници малог и хомогеног суседства могу бити заједница.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Ова разлика између прикладне географске ознаке и стварне заједнице важна је за планирање начина на који чланови заједнице треба да учествују у процесу пла</w:t>
      </w:r>
      <w:r w:rsidR="00014E18">
        <w:rPr>
          <w:rFonts w:cs="Arial"/>
        </w:rPr>
        <w:t>нирања.</w:t>
      </w:r>
      <w:proofErr w:type="gramEnd"/>
      <w:r w:rsidR="00014E18">
        <w:rPr>
          <w:rFonts w:cs="Arial"/>
        </w:rPr>
        <w:t xml:space="preserve"> Nilsen</w:t>
      </w:r>
      <w:r w:rsidR="00C432B5">
        <w:rPr>
          <w:rFonts w:cs="Arial"/>
        </w:rPr>
        <w:t xml:space="preserve"> (2006) нас подсе</w:t>
      </w:r>
      <w:r w:rsidRPr="00F656C5">
        <w:rPr>
          <w:rFonts w:cs="Arial"/>
        </w:rPr>
        <w:t>ћа д</w:t>
      </w:r>
      <w:r w:rsidR="00C432B5">
        <w:rPr>
          <w:rFonts w:cs="Arial"/>
        </w:rPr>
        <w:t>а је главни проблем у дефинисању</w:t>
      </w:r>
      <w:r w:rsidRPr="00F656C5">
        <w:rPr>
          <w:rFonts w:cs="Arial"/>
        </w:rPr>
        <w:t xml:space="preserve"> заједнице засноване на географској локацији тај да геогр</w:t>
      </w:r>
      <w:r w:rsidR="00C432B5">
        <w:rPr>
          <w:rFonts w:cs="Arial"/>
        </w:rPr>
        <w:t>афија не осигурава постојање ос</w:t>
      </w:r>
      <w:r w:rsidRPr="00F656C5">
        <w:rPr>
          <w:rFonts w:cs="Arial"/>
        </w:rPr>
        <w:t xml:space="preserve">ећаја заједнице. </w:t>
      </w:r>
      <w:proofErr w:type="gramStart"/>
      <w:r w:rsidRPr="00F656C5">
        <w:rPr>
          <w:rFonts w:cs="Arial"/>
        </w:rPr>
        <w:t>Заједничке вредности чине основу за културно јединство заједнице, што је пак основа за перцепцију повезаности и п</w:t>
      </w:r>
      <w:r w:rsidR="00C432B5">
        <w:rPr>
          <w:rFonts w:cs="Arial"/>
        </w:rPr>
        <w:t>рипадности заједници.</w:t>
      </w:r>
      <w:proofErr w:type="gramEnd"/>
      <w:r w:rsidR="00C432B5">
        <w:rPr>
          <w:rFonts w:cs="Arial"/>
        </w:rPr>
        <w:t xml:space="preserve"> </w:t>
      </w:r>
      <w:proofErr w:type="gramStart"/>
      <w:r w:rsidR="00C432B5">
        <w:rPr>
          <w:rFonts w:cs="Arial"/>
        </w:rPr>
        <w:t>Из тог осећаја припадности произлазе посл</w:t>
      </w:r>
      <w:r w:rsidRPr="00F656C5">
        <w:rPr>
          <w:rFonts w:cs="Arial"/>
        </w:rPr>
        <w:t>едична понашања која се могу приписати припадницима одређене заједнице.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Концепт “осећаја за заједницу” је проучаван и установљен је да укључује аспекте чланства, утицај на оно што се дешава унутар заједнице, заједничке вредности и испуњење потреба, као и заједничку емоцион</w:t>
      </w:r>
      <w:r w:rsidR="00C432B5">
        <w:rPr>
          <w:rFonts w:cs="Arial"/>
        </w:rPr>
        <w:t>алну везу.</w:t>
      </w:r>
      <w:proofErr w:type="gramEnd"/>
      <w:r w:rsidR="00C432B5">
        <w:rPr>
          <w:rFonts w:cs="Arial"/>
        </w:rPr>
        <w:t xml:space="preserve"> </w:t>
      </w:r>
      <w:proofErr w:type="gramStart"/>
      <w:r w:rsidR="00C432B5">
        <w:rPr>
          <w:rFonts w:cs="Arial"/>
        </w:rPr>
        <w:t>Можда не изненађује што</w:t>
      </w:r>
      <w:r w:rsidRPr="00F656C5">
        <w:rPr>
          <w:rFonts w:cs="Arial"/>
        </w:rPr>
        <w:t xml:space="preserve"> ширина ове листе елемената који подстичу осећај заједнице и њене емоционалне и културне компоненте стварају изазове за планирање и евалуацију здравствених про</w:t>
      </w:r>
      <w:r w:rsidR="00C432B5">
        <w:rPr>
          <w:rFonts w:cs="Arial"/>
        </w:rPr>
        <w:t>грама.</w:t>
      </w:r>
      <w:proofErr w:type="gramEnd"/>
      <w:r w:rsidR="00C432B5">
        <w:rPr>
          <w:rFonts w:cs="Arial"/>
        </w:rPr>
        <w:t xml:space="preserve"> </w:t>
      </w:r>
      <w:proofErr w:type="gramStart"/>
      <w:r w:rsidR="00C432B5">
        <w:rPr>
          <w:rFonts w:cs="Arial"/>
        </w:rPr>
        <w:t>Интересантно је да се ос</w:t>
      </w:r>
      <w:r w:rsidRPr="00F656C5">
        <w:rPr>
          <w:rFonts w:cs="Arial"/>
        </w:rPr>
        <w:t>ећај заједнице</w:t>
      </w:r>
      <w:r w:rsidR="00C432B5">
        <w:rPr>
          <w:rFonts w:cs="Arial"/>
        </w:rPr>
        <w:t xml:space="preserve"> код појединаца разликује зависно</w:t>
      </w:r>
      <w:r w:rsidRPr="00F656C5">
        <w:rPr>
          <w:rFonts w:cs="Arial"/>
        </w:rPr>
        <w:t xml:space="preserve"> о њиховој раси / ет</w:t>
      </w:r>
      <w:r w:rsidR="00DC1416">
        <w:rPr>
          <w:rFonts w:cs="Arial"/>
        </w:rPr>
        <w:t xml:space="preserve">ничкој припадности и приходима </w:t>
      </w:r>
      <w:r w:rsidRPr="00F656C5">
        <w:rPr>
          <w:rFonts w:cs="Arial"/>
        </w:rPr>
        <w:t>(</w:t>
      </w:r>
      <w:r w:rsidRPr="00B77508">
        <w:rPr>
          <w:rFonts w:cs="Arial"/>
          <w:i/>
        </w:rPr>
        <w:t>Coffman &amp; BeLue, 2009; Belue, Taylor-Richardson, Lin, McClellan, &amp; Hargreaves</w:t>
      </w:r>
      <w:r w:rsidRPr="00F656C5">
        <w:rPr>
          <w:rFonts w:cs="Arial"/>
        </w:rPr>
        <w:t>, 2006).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Да би се постигло планирање партиципациј</w:t>
      </w:r>
      <w:r w:rsidR="00C432B5">
        <w:rPr>
          <w:rFonts w:cs="Arial"/>
        </w:rPr>
        <w:t>е, можда је прво потребно разум</w:t>
      </w:r>
      <w:r w:rsidRPr="00F656C5">
        <w:rPr>
          <w:rFonts w:cs="Arial"/>
        </w:rPr>
        <w:t>ети локалне варијације у смислу заједништва.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Без об</w:t>
      </w:r>
      <w:r w:rsidR="00C432B5">
        <w:rPr>
          <w:rFonts w:cs="Arial"/>
        </w:rPr>
        <w:t>зира на величину популације, ос</w:t>
      </w:r>
      <w:r w:rsidRPr="00F656C5">
        <w:rPr>
          <w:rFonts w:cs="Arial"/>
        </w:rPr>
        <w:t>ећај заједнице може бити к</w:t>
      </w:r>
      <w:r w:rsidR="00C432B5">
        <w:rPr>
          <w:rFonts w:cs="Arial"/>
        </w:rPr>
        <w:t>ључни фактор у добијању</w:t>
      </w:r>
      <w:r w:rsidRPr="00F656C5">
        <w:rPr>
          <w:rFonts w:cs="Arial"/>
        </w:rPr>
        <w:t xml:space="preserve"> подршке за програм и за максимизирање здравствених учинака неких програма.</w:t>
      </w:r>
      <w:proofErr w:type="gramEnd"/>
    </w:p>
    <w:p w:rsidR="00F656C5" w:rsidRPr="00F656C5" w:rsidRDefault="00F656C5" w:rsidP="006D5048">
      <w:pPr>
        <w:pStyle w:val="Heading3"/>
      </w:pPr>
      <w:bookmarkStart w:id="6" w:name="_Toc536732825"/>
      <w:bookmarkStart w:id="7" w:name="_Toc4073333"/>
      <w:bookmarkStart w:id="8" w:name="_Toc7887405"/>
      <w:r w:rsidRPr="00F656C5">
        <w:t>Заједница као контекст и циљ</w:t>
      </w:r>
      <w:bookmarkEnd w:id="6"/>
      <w:bookmarkEnd w:id="7"/>
      <w:bookmarkEnd w:id="8"/>
    </w:p>
    <w:p w:rsidR="00F656C5" w:rsidRPr="00F656C5" w:rsidRDefault="00F656C5" w:rsidP="006D5048">
      <w:pPr>
        <w:rPr>
          <w:rFonts w:cs="Arial"/>
        </w:rPr>
      </w:pPr>
      <w:proofErr w:type="gramStart"/>
      <w:r w:rsidRPr="00F656C5">
        <w:rPr>
          <w:rFonts w:cs="Arial"/>
        </w:rPr>
        <w:t>Разликовање једне заједнице од друге, иако је можда неопходно из перспективе здравственог планера, може довести до вештачких демаркација.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Планери програма морају појаснити сврху за коју се “заједница” оцртава.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Заједница, као јединица појединаца са одређеним степеном културне кохезије, може бити и циљ здравственог прогр</w:t>
      </w:r>
      <w:r w:rsidR="00C432B5">
        <w:rPr>
          <w:rFonts w:cs="Arial"/>
        </w:rPr>
        <w:t>ама и контекст у којем се обезбеђује и оц</w:t>
      </w:r>
      <w:r w:rsidRPr="00F656C5">
        <w:rPr>
          <w:rFonts w:cs="Arial"/>
        </w:rPr>
        <w:t>ењује здравствени програм.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Када је заједница циљ здравственог програма, неки и</w:t>
      </w:r>
      <w:r w:rsidR="00C432B5">
        <w:rPr>
          <w:rFonts w:cs="Arial"/>
        </w:rPr>
        <w:t>ли сви чланови заједнице су нам</w:t>
      </w:r>
      <w:r w:rsidRPr="00F656C5">
        <w:rPr>
          <w:rFonts w:cs="Arial"/>
        </w:rPr>
        <w:t>енски примаоци здравственог програма.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Стога, да би се утврдила величина здравственог проблема, планери морају одредити границе заједнице.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том смислу, заједница је слична популацији.</w:t>
      </w:r>
      <w:proofErr w:type="gramEnd"/>
      <w:r w:rsidRPr="00F656C5">
        <w:rPr>
          <w:rFonts w:cs="Arial"/>
        </w:rPr>
        <w:t xml:space="preserve"> </w:t>
      </w:r>
      <w:proofErr w:type="gramStart"/>
      <w:r w:rsidR="00794C71">
        <w:rPr>
          <w:rFonts w:cs="Arial"/>
        </w:rPr>
        <w:t>Процен</w:t>
      </w:r>
      <w:r w:rsidRPr="00F656C5">
        <w:rPr>
          <w:rFonts w:cs="Arial"/>
        </w:rPr>
        <w:t xml:space="preserve">е заједнице или </w:t>
      </w:r>
      <w:r w:rsidR="00794C71">
        <w:rPr>
          <w:rFonts w:cs="Arial"/>
        </w:rPr>
        <w:t>процен</w:t>
      </w:r>
      <w:r w:rsidRPr="00F656C5">
        <w:rPr>
          <w:rFonts w:cs="Arial"/>
        </w:rPr>
        <w:t xml:space="preserve">е потреба заједнице су процеси којима </w:t>
      </w:r>
      <w:r w:rsidR="00C432B5">
        <w:rPr>
          <w:rFonts w:cs="Arial"/>
        </w:rPr>
        <w:t>планери настоје</w:t>
      </w:r>
      <w:r w:rsidR="00DC1416">
        <w:rPr>
          <w:rFonts w:cs="Arial"/>
        </w:rPr>
        <w:t xml:space="preserve"> да</w:t>
      </w:r>
      <w:r w:rsidR="00C432B5">
        <w:rPr>
          <w:rFonts w:cs="Arial"/>
        </w:rPr>
        <w:t xml:space="preserve"> потпуније разум</w:t>
      </w:r>
      <w:r w:rsidR="00DC1416">
        <w:rPr>
          <w:rFonts w:cs="Arial"/>
        </w:rPr>
        <w:t>еју и опишу</w:t>
      </w:r>
      <w:r w:rsidRPr="00F656C5">
        <w:rPr>
          <w:rFonts w:cs="Arial"/>
        </w:rPr>
        <w:t xml:space="preserve"> здравствени проблем.</w:t>
      </w:r>
      <w:proofErr w:type="gramEnd"/>
      <w:r w:rsidRPr="00F656C5">
        <w:rPr>
          <w:rFonts w:cs="Arial"/>
        </w:rPr>
        <w:t xml:space="preserve"> Реч „заједница</w:t>
      </w:r>
      <w:proofErr w:type="gramStart"/>
      <w:r w:rsidRPr="00F656C5">
        <w:rPr>
          <w:rFonts w:cs="Arial"/>
        </w:rPr>
        <w:t>“ користи</w:t>
      </w:r>
      <w:proofErr w:type="gramEnd"/>
      <w:r w:rsidRPr="00F656C5">
        <w:rPr>
          <w:rFonts w:cs="Arial"/>
        </w:rPr>
        <w:t xml:space="preserve"> се без обзира да ли се процењује заједница или становништво. </w:t>
      </w:r>
      <w:proofErr w:type="gramStart"/>
      <w:r w:rsidRPr="00F656C5">
        <w:rPr>
          <w:rFonts w:cs="Arial"/>
        </w:rPr>
        <w:t>Међутим, ако је стварна заједница - за разлику од популације или агрегата - фокус, планери морају да разјасне границе чланства у заједници</w:t>
      </w:r>
      <w:r w:rsidR="00DC1416">
        <w:rPr>
          <w:rFonts w:cs="Arial"/>
        </w:rPr>
        <w:t>,</w:t>
      </w:r>
      <w:r w:rsidRPr="00F656C5">
        <w:rPr>
          <w:rFonts w:cs="Arial"/>
        </w:rPr>
        <w:t xml:space="preserve"> ако заиста желе да разумеју специфичне здравствене и друштвене услове у тој заједници.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Заједница се може посматрати као контекст програма на два различита начина.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</w:t>
      </w:r>
      <w:r w:rsidR="00F23277">
        <w:rPr>
          <w:rFonts w:cs="Arial"/>
        </w:rPr>
        <w:t>рво, појам заједнице обухвата</w:t>
      </w:r>
      <w:r w:rsidRPr="00F656C5">
        <w:rPr>
          <w:rFonts w:cs="Arial"/>
        </w:rPr>
        <w:t xml:space="preserve"> мноштво социополитичких и економских фактора који могу утицати на план и имплементацију програма.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Могуће је само признати, артикулисати и узети у обзир ове утицаје као контекстуалне за програм (ако се ресурси не односе директно на ове утицаје).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Друго, из друге перспективе, чланови заједнице који су позвани да учествују у процесу планирања постају непосредни, интимни контекст програмске интервенције.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Појмови заједнице као циљне и заједнице као контекста нису међусобно искључиви.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Један пример показује њихову интерактивну природу.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Програм за унапређење здравства на универзитету, студенти, факултет и универзитетско особље били су укључени у планира</w:t>
      </w:r>
      <w:r w:rsidR="00F23277">
        <w:rPr>
          <w:rFonts w:cs="Arial"/>
        </w:rPr>
        <w:t xml:space="preserve">ње програма, а такође су учествовали и у </w:t>
      </w:r>
      <w:bookmarkStart w:id="9" w:name="_Hlk536723582"/>
      <w:r w:rsidRPr="00F656C5">
        <w:rPr>
          <w:rFonts w:cs="Arial"/>
        </w:rPr>
        <w:t>wellness</w:t>
      </w:r>
      <w:bookmarkEnd w:id="9"/>
      <w:r w:rsidRPr="00F656C5">
        <w:rPr>
          <w:rFonts w:cs="Arial"/>
        </w:rPr>
        <w:t xml:space="preserve"> програм</w:t>
      </w:r>
      <w:r w:rsidR="00F23277">
        <w:rPr>
          <w:rFonts w:cs="Arial"/>
        </w:rPr>
        <w:t>у</w:t>
      </w:r>
      <w:r w:rsidRPr="00F656C5">
        <w:rPr>
          <w:rFonts w:cs="Arial"/>
        </w:rPr>
        <w:t xml:space="preserve"> (</w:t>
      </w:r>
      <w:r w:rsidRPr="00B77508">
        <w:rPr>
          <w:rFonts w:cs="Arial"/>
          <w:i/>
        </w:rPr>
        <w:t>Reger, Williams, Kolar, Smith, &amp; Douglas</w:t>
      </w:r>
      <w:r w:rsidRPr="00F656C5">
        <w:rPr>
          <w:rFonts w:cs="Arial"/>
        </w:rPr>
        <w:t>, 2002).</w:t>
      </w:r>
      <w:proofErr w:type="gramEnd"/>
      <w:r w:rsidRPr="00F656C5">
        <w:rPr>
          <w:rFonts w:cs="Arial"/>
        </w:rPr>
        <w:t xml:space="preserve"> </w:t>
      </w: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 xml:space="preserve">Они </w:t>
      </w:r>
      <w:r w:rsidR="00F23277">
        <w:rPr>
          <w:rFonts w:cs="Arial"/>
        </w:rPr>
        <w:t>су били циљна заједница до те м</w:t>
      </w:r>
      <w:r w:rsidRPr="00F656C5">
        <w:rPr>
          <w:rFonts w:cs="Arial"/>
        </w:rPr>
        <w:t>ере да су сви појединци који раде и одла</w:t>
      </w:r>
      <w:r w:rsidR="00F23277">
        <w:rPr>
          <w:rFonts w:cs="Arial"/>
        </w:rPr>
        <w:t>зе на факултет били учесници wellness програма и оц</w:t>
      </w:r>
      <w:r w:rsidRPr="00F656C5">
        <w:rPr>
          <w:rFonts w:cs="Arial"/>
        </w:rPr>
        <w:t>ењени су као јединица за идентификацију здравствених проблема.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Они су били контекст зајед</w:t>
      </w:r>
      <w:r w:rsidR="00F23277">
        <w:rPr>
          <w:rFonts w:cs="Arial"/>
        </w:rPr>
        <w:t>нице у оној мери у којој су њихове вр</w:t>
      </w:r>
      <w:r w:rsidRPr="00F656C5">
        <w:rPr>
          <w:rFonts w:cs="Arial"/>
        </w:rPr>
        <w:t>едности, норме, социјална структура и уни</w:t>
      </w:r>
      <w:r w:rsidR="00F23277">
        <w:rPr>
          <w:rFonts w:cs="Arial"/>
        </w:rPr>
        <w:t>верзитетска бирократија утицали</w:t>
      </w:r>
      <w:r w:rsidRPr="00F656C5">
        <w:rPr>
          <w:rFonts w:cs="Arial"/>
        </w:rPr>
        <w:t xml:space="preserve"> на програм.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овом случају, ради адресирања контекстуалних утицаја, иницијатори програма укључили су и промовисали учешће чланова универзитетске заједнице у планирању wellness програма.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Тиме </w:t>
      </w:r>
      <w:r w:rsidR="00F23277">
        <w:rPr>
          <w:rFonts w:cs="Arial"/>
        </w:rPr>
        <w:lastRenderedPageBreak/>
        <w:t>су савладали</w:t>
      </w:r>
      <w:r w:rsidRPr="00F656C5">
        <w:rPr>
          <w:rFonts w:cs="Arial"/>
        </w:rPr>
        <w:t xml:space="preserve"> институционалне баријере и мобилисали ресурсе за програм.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Синергија постигнута укључивањем чланова заједнице постала је могућа јер се универзитетска заједница не схвата као једна ствар или као једноставна географска локација, већ </w:t>
      </w:r>
      <w:r w:rsidR="00F23277">
        <w:rPr>
          <w:rFonts w:cs="Arial"/>
        </w:rPr>
        <w:t>као група појединаца.</w:t>
      </w:r>
      <w:proofErr w:type="gramEnd"/>
      <w:r w:rsidR="00F23277">
        <w:rPr>
          <w:rFonts w:cs="Arial"/>
        </w:rPr>
        <w:t xml:space="preserve"> </w:t>
      </w:r>
      <w:proofErr w:type="gramStart"/>
      <w:r w:rsidR="00F23277">
        <w:rPr>
          <w:rFonts w:cs="Arial"/>
        </w:rPr>
        <w:t>Другим р</w:t>
      </w:r>
      <w:r w:rsidRPr="00F656C5">
        <w:rPr>
          <w:rFonts w:cs="Arial"/>
        </w:rPr>
        <w:t xml:space="preserve">ечима, укључивање “заједнице” </w:t>
      </w:r>
      <w:r w:rsidR="00F23277">
        <w:rPr>
          <w:rFonts w:cs="Arial"/>
        </w:rPr>
        <w:t>у програмско планирање захтева постојање утицајних</w:t>
      </w:r>
      <w:r w:rsidRPr="00F656C5">
        <w:rPr>
          <w:rFonts w:cs="Arial"/>
        </w:rPr>
        <w:t>, енергичних, преданих</w:t>
      </w:r>
      <w:r w:rsidR="00F23277">
        <w:rPr>
          <w:rFonts w:cs="Arial"/>
        </w:rPr>
        <w:t>,</w:t>
      </w:r>
      <w:r w:rsidRPr="00F656C5">
        <w:rPr>
          <w:rFonts w:cs="Arial"/>
        </w:rPr>
        <w:t xml:space="preserve"> конкретних појединаца који служе као представници</w:t>
      </w:r>
      <w:r w:rsidR="00F23277">
        <w:rPr>
          <w:rFonts w:cs="Arial"/>
        </w:rPr>
        <w:t xml:space="preserve"> или из те групе активно суделују</w:t>
      </w:r>
      <w:r w:rsidRPr="00F656C5">
        <w:rPr>
          <w:rFonts w:cs="Arial"/>
        </w:rPr>
        <w:t xml:space="preserve"> у планирању активности.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Сарадња између планера здравствених програма и формалних или неформалних вођа из заједнице, као и учешће тих лидера заједнице у развоју и евалуацији здравс</w:t>
      </w:r>
      <w:r w:rsidR="00F23277">
        <w:rPr>
          <w:rFonts w:cs="Arial"/>
        </w:rPr>
        <w:t>твеног програма, све се више ц</w:t>
      </w:r>
      <w:r w:rsidRPr="00F656C5">
        <w:rPr>
          <w:rFonts w:cs="Arial"/>
        </w:rPr>
        <w:t>ене.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ствари, таква сарадња је све више овлашћена од стране агенција за финансирање као предуслов за разматрање за финансирање.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Сарадња ствара интеракцију која може појачати осећај заједништва и промовисати синергију између представника заједнице, агенције која спонзорише здравствени програм и особља програма (Слика 4-1).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Ове интеракције и утицаји се крећу у два правца, </w:t>
      </w:r>
      <w:r w:rsidR="00F23277">
        <w:rPr>
          <w:rFonts w:cs="Arial"/>
        </w:rPr>
        <w:t>са идејама и енергијом која води</w:t>
      </w:r>
      <w:r w:rsidRPr="00F656C5">
        <w:rPr>
          <w:rFonts w:cs="Arial"/>
        </w:rPr>
        <w:t xml:space="preserve"> ка здравственом програму и резултатима и поштовању које проистиче из здравственог програма.</w:t>
      </w:r>
      <w:proofErr w:type="gramEnd"/>
    </w:p>
    <w:p w:rsidR="00F656C5" w:rsidRPr="00F656C5" w:rsidRDefault="00F656C5" w:rsidP="006D5048">
      <w:pPr>
        <w:pStyle w:val="Heading3"/>
      </w:pPr>
      <w:bookmarkStart w:id="10" w:name="_Toc536732826"/>
      <w:bookmarkStart w:id="11" w:name="_Toc4073334"/>
      <w:bookmarkStart w:id="12" w:name="_Toc7887406"/>
      <w:r w:rsidRPr="00F656C5">
        <w:t>Дефинисање појмова: базирано, фокусирано и управљиво</w:t>
      </w:r>
      <w:bookmarkEnd w:id="10"/>
      <w:bookmarkEnd w:id="11"/>
      <w:bookmarkEnd w:id="12"/>
    </w:p>
    <w:p w:rsidR="00F656C5" w:rsidRPr="00F656C5" w:rsidRDefault="00F656C5" w:rsidP="006D5048">
      <w:pPr>
        <w:rPr>
          <w:rFonts w:cs="Arial"/>
        </w:rPr>
      </w:pPr>
      <w:r w:rsidRPr="00F656C5">
        <w:rPr>
          <w:rFonts w:cs="Arial"/>
        </w:rPr>
        <w:t>Три термина везана за заједницу морају бити дефинисана у свакој дискусији о планирању здравља у заједници: заснована на заједници, фокусирана на заједницу и на заједницу.</w:t>
      </w:r>
    </w:p>
    <w:p w:rsidR="00F656C5" w:rsidRPr="00F656C5" w:rsidRDefault="00E163FE" w:rsidP="00F656C5">
      <w:pPr>
        <w:ind w:firstLine="720"/>
        <w:rPr>
          <w:rFonts w:cs="Arial"/>
        </w:rPr>
      </w:pPr>
      <w:r w:rsidRPr="00E163FE">
        <w:rPr>
          <w:noProof/>
        </w:rPr>
        <w:pict>
          <v:group id="Group 147" o:spid="_x0000_s1027" style="position:absolute;left:0;text-align:left;margin-left:109.4pt;margin-top:68.8pt;width:281.1pt;height:234.55pt;z-index:251661312;mso-position-horizontal-relative:margin;mso-width-relative:margin;mso-height-relative:margin" coordsize="4691,4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">
            <v:group id="Group 3" o:spid="_x0000_s1028" style="position:absolute;left:1548;top:845;width:1595;height:1595" coordorigin="1548,845" coordsize="1595,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<v:shape id="Freeform 4" o:spid="_x0000_s1029" style="position:absolute;left:1548;top:845;width:1595;height:1595;visibility:visible;mso-wrap-style:square;v-text-anchor:top" coordsize="1595,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" path="m1594,797r-2,66l1584,926r-13,63l1554,1049r-22,59l1505,1164r-30,53l1441,1268r-38,48l1361,1361r-45,42l1268,1441r-51,34l1164,1505r-56,27l1049,1554r-60,17l926,1584r-63,8l797,1594r-65,-2l668,1584r-62,-13l545,1554r-58,-22l431,1505r-54,-30l326,1441r-48,-38l233,1361r-41,-45l154,1268r-35,-51l89,1164,62,1108,40,1049,23,989,10,926,2,863,,797,2,732r8,-64l23,606,40,545,62,487,89,431r30,-54l154,326r38,-48l233,233r45,-41l326,154r51,-35l431,89,487,62,545,40,606,23,668,10,732,2,797,r66,2l926,10r63,13l1049,40r59,22l1164,89r53,30l1268,154r48,38l1361,233r42,45l1441,326r34,51l1505,431r27,56l1554,545r17,61l1584,668r8,64l1594,797xe" filled="f" strokeweight=".30444mm">
                <v:path arrowok="t" o:connecttype="custom" o:connectlocs="1592,1708;1571,1834;1532,1953;1475,2062;1403,2161;1316,2248;1217,2320;1108,2377;989,2416;863,2437;732,2437;606,2416;487,2377;377,2320;278,2248;192,2161;119,2062;62,1953;23,1834;2,1708;2,1577;23,1451;62,1332;119,1222;192,1123;278,1037;377,964;487,907;606,868;732,847;863,847;989,868;1108,907;1217,964;1316,1037;1403,1123;1475,1222;1532,1332;1571,1451;1592,1577" o:connectangles="0,0,0,0,0,0,0,0,0,0,0,0,0,0,0,0,0,0,0,0,0,0,0,0,0,0,0,0,0,0,0,0,0,0,0,0,0,0,0,0"/>
              </v:shape>
            </v:group>
            <v:group id="Group 5" o:spid="_x0000_s1030" style="position:absolute;left:850;top:587;width:2991;height:2779" coordorigin="850,587" coordsize="2991,2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<v:shape id="Freeform 6" o:spid="_x0000_s1031" style="position:absolute;left:850;top:587;width:2991;height:2779;visibility:visible;mso-wrap-style:square;v-text-anchor:top" coordsize="2991,2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" path="m2990,1389r-5,114l2971,1615r-24,108l2914,1828r-41,102l2824,2028r-58,93l2702,2210r-72,83l2552,2372r-84,72l2378,2511r-95,59l2182,2624r-105,45l1968,2708r-114,30l1738,2760r-120,14l1495,2779r-122,-5l1253,2760r-117,-22l1023,2708,913,2669,808,2624,707,2570r-95,-59l522,2444r-84,-72l360,2293r-72,-83l224,2121r-57,-93l117,1930,76,1828,43,1723,19,1615,5,1503,,1389,5,1275,19,1164,43,1055,76,950,117,848r50,-97l224,657r64,-88l360,485r78,-78l522,334r90,-66l707,208,808,155,913,109,1023,70,1136,40,1253,18,1373,4,1495,r123,4l1738,18r116,22l1968,70r109,39l2182,155r101,53l2378,268r90,66l2552,407r78,78l2702,569r64,88l2824,751r49,97l2914,950r33,105l2971,1164r14,111l2990,1389xe" filled="f" strokeweight=".30444mm">
                <v:path arrowok="t" o:connecttype="custom" o:connectlocs="2985,2090;2947,2310;2873,2517;2766,2708;2630,2880;2468,3031;2283,3157;2077,3256;1854,3325;1618,3361;1373,3361;1136,3325;913,3256;707,3157;522,3031;360,2880;224,2708;117,2517;43,2310;5,2090;5,1862;43,1642;117,1435;224,1244;360,1072;522,921;707,795;913,696;1136,627;1373,591;1618,591;1854,627;2077,696;2283,795;2468,921;2630,1072;2766,1244;2873,1435;2947,1642;2985,1862" o:connectangles="0,0,0,0,0,0,0,0,0,0,0,0,0,0,0,0,0,0,0,0,0,0,0,0,0,0,0,0,0,0,0,0,0,0,0,0,0,0,0,0"/>
              </v:shape>
            </v:group>
            <v:group id="Group 7" o:spid="_x0000_s1032" style="position:absolute;left:9;top:9;width:4674;height:4673" coordorigin="9,9" coordsize="4674,4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<v:shape id="Freeform 8" o:spid="_x0000_s1033" style="position:absolute;left:9;top:9;width:4674;height:4673;visibility:visible;mso-wrap-style:square;v-text-anchor:top" coordsize="4674,4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" path="m4673,2336r-8,192l4642,2715r-37,183l4554,3075r-65,171l4412,3410r-89,157l4222,3716r-112,141l3988,3988r-131,122l3716,4222r-149,101l3410,4412r-164,77l3075,4554r-177,51l2715,4642r-187,23l2336,4673r-191,-8l1957,4642r-182,-37l1598,4554r-171,-65l1262,4412r-157,-89l956,4222,816,4110,684,3988,562,3857,450,3716,350,3567,260,3410,183,3246,119,3075,68,2898,30,2715,7,2528,,2336,7,2144,30,1957,68,1775r51,-177l183,1427r77,-165l350,1105,450,956,562,816,684,684,816,562,956,450,1105,350r157,-90l1427,183r171,-64l1775,68,1957,30,2145,7,2336,r192,7l2715,30r183,38l3075,119r171,64l3410,260r157,90l3716,450r141,112l3988,684r122,132l4222,956r101,149l4412,1262r77,165l4554,1598r51,177l4642,1957r23,187l4673,2336xe" filled="f" strokeweight=".30444mm">
                <v:path arrowok="t" o:connecttype="custom" o:connectlocs="4665,2537;4605,2907;4489,3255;4323,3576;4110,3866;3857,4119;3567,4332;3246,4498;2898,4614;2528,4674;2145,4674;1775,4614;1427,4498;1105,4332;816,4119;562,3866;350,3576;183,3255;68,2907;7,2537;7,2153;68,1784;183,1436;350,1114;562,825;816,571;1105,359;1427,192;1775,77;2145,16;2528,16;2898,77;3246,192;3567,359;3857,571;4110,825;4323,1114;4489,1436;4605,1784;4665,2153" o:connectangles="0,0,0,0,0,0,0,0,0,0,0,0,0,0,0,0,0,0,0,0,0,0,0,0,0,0,0,0,0,0,0,0,0,0,0,0,0,0,0,0"/>
              </v:shape>
            </v:group>
            <v:group id="Group 9" o:spid="_x0000_s1034" style="position:absolute;left:1514;top:1795;width:333;height:831" coordorigin="1514,1795" coordsize="333,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<v:shape id="Freeform 10" o:spid="_x0000_s1035" style="position:absolute;left:1514;top:1795;width:333;height:831;visibility:visible;mso-wrap-style:square;v-text-anchor:top" coordsize="333,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" path="m,831l9,754r8,-70l25,621,40,514,57,427,77,354r25,-62l134,234r41,-57l228,114,294,42,332,e" filled="f" strokeweight=".30444mm">
                <v:path arrowok="t" o:connecttype="custom" o:connectlocs="0,2626;9,2549;17,2479;25,2416;40,2309;57,2222;77,2149;102,2087;134,2029;175,1972;228,1909;294,1837;332,1795" o:connectangles="0,0,0,0,0,0,0,0,0,0,0,0,0"/>
              </v:shape>
            </v:group>
            <v:group id="Group 11" o:spid="_x0000_s1036" style="position:absolute;left:1775;top:1728;width:134;height:138" coordorigin="1775,1728" coordsize="13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<v:shape id="Freeform 12" o:spid="_x0000_s1037" style="position:absolute;left:1775;top:1728;width:134;height:138;visibility:visible;mso-wrap-style:square;v-text-anchor:top" coordsize="13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" path="m133,l,60,58,81r25,57l133,xe" fillcolor="black" stroked="f">
                <v:path arrowok="t" o:connecttype="custom" o:connectlocs="133,1728;0,1788;58,1809;83,1866;133,1728" o:connectangles="0,0,0,0,0"/>
              </v:shape>
            </v:group>
            <v:group id="Group 13" o:spid="_x0000_s1038" style="position:absolute;left:1275;top:3072;width:333;height:831" coordorigin="1275,3072" coordsize="333,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<v:shape id="Freeform 14" o:spid="_x0000_s1039" style="position:absolute;left:1275;top:3072;width:333;height:831;visibility:visible;mso-wrap-style:square;v-text-anchor:top" coordsize="333,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" path="m,831l9,754r9,-70l25,621,41,514,57,427,77,354r25,-62l134,234r42,-57l228,114,294,42,332,e" filled="f" strokeweight=".30444mm">
                <v:path arrowok="t" o:connecttype="custom" o:connectlocs="0,3903;9,3826;18,3756;25,3693;41,3586;57,3499;77,3426;102,3364;134,3306;176,3249;228,3186;294,3114;332,3072" o:connectangles="0,0,0,0,0,0,0,0,0,0,0,0,0"/>
              </v:shape>
            </v:group>
            <v:group id="Group 15" o:spid="_x0000_s1040" style="position:absolute;left:1537;top:3005;width:134;height:138" coordorigin="1537,3005" coordsize="13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<v:shape id="Freeform 16" o:spid="_x0000_s1041" style="position:absolute;left:1537;top:3005;width:134;height:138;visibility:visible;mso-wrap-style:square;v-text-anchor:top" coordsize="134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" path="m133,l,60,58,81r25,57l133,xe" fillcolor="black" stroked="f">
                <v:path arrowok="t" o:connecttype="custom" o:connectlocs="133,3005;0,3065;58,3086;83,3143;133,3005" o:connectangles="0,0,0,0,0"/>
              </v:shape>
            </v:group>
            <v:group id="Group 17" o:spid="_x0000_s1042" style="position:absolute;left:2804;top:1724;width:353;height:822" coordorigin="2804,1724" coordsize="353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<v:shape id="Freeform 18" o:spid="_x0000_s1043" style="position:absolute;left:2804;top:1724;width:353;height:822;visibility:visible;mso-wrap-style:square;v-text-anchor:top" coordsize="353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" path="m,l48,61r43,55l130,165r65,87l245,325r37,66l309,452r18,64l338,586r7,81l350,765r2,57e" filled="f" strokeweight=".30444mm">
                <v:path arrowok="t" o:connecttype="custom" o:connectlocs="0,1724;48,1785;91,1840;130,1889;195,1976;245,2049;282,2115;309,2176;327,2240;338,2310;345,2391;350,2489;352,2546" o:connectangles="0,0,0,0,0,0,0,0,0,0,0,0,0"/>
              </v:shape>
            </v:group>
            <v:group id="Group 19" o:spid="_x0000_s1044" style="position:absolute;left:3097;top:2500;width:114;height:137" coordorigin="3097,2500" coordsize="114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<v:shape id="Freeform 20" o:spid="_x0000_s1045" style="position:absolute;left:3097;top:2500;width:114;height:137;visibility:visible;mso-wrap-style:square;v-text-anchor:top" coordsize="114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" path="m,5l62,137,104,27r-46,l,5xe" fillcolor="black" stroked="f">
                <v:path arrowok="t" o:connecttype="custom" o:connectlocs="0,2505;62,2637;104,2527;58,2527;0,2505" o:connectangles="0,0,0,0,0"/>
              </v:shape>
              <v:shape id="Freeform 21" o:spid="_x0000_s1046" style="position:absolute;left:3097;top:2500;width:114;height:137;visibility:visible;mso-wrap-style:square;v-text-anchor:top" coordsize="114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" path="m114,l58,27r46,l114,xe" fillcolor="black" stroked="f">
                <v:path arrowok="t" o:connecttype="custom" o:connectlocs="114,2500;58,2527;104,2527;114,2500" o:connectangles="0,0,0,0"/>
              </v:shape>
            </v:group>
            <v:group id="Group 22" o:spid="_x0000_s1047" style="position:absolute;left:1035;top:1474;width:833;height:2429" coordorigin="1035,1474" coordsize="833,2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<v:shape id="Freeform 23" o:spid="_x0000_s1048" style="position:absolute;left:1035;top:1474;width:833;height:2429;visibility:visible;mso-wrap-style:square;v-text-anchor:top" coordsize="833,2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" path="m126,2428l102,2321,79,2225,60,2137,43,2058,29,1985,18,1918,9,1856,,1741r,-55l2,1632,16,1519r11,-60l42,1395r17,-69l79,1250r23,-83l128,1076,157,975r31,-94l222,791r37,-84l299,627r43,-76l385,481r45,-66l476,354r45,-56l565,246r42,-46l686,121,753,62,802,22,828,2,832,e" filled="f" strokeweight=".30444mm">
                <v:path arrowok="t" o:connecttype="custom" o:connectlocs="126,3902;102,3795;79,3699;60,3611;43,3532;29,3459;18,3392;9,3330;0,3215;0,3160;2,3106;16,2993;27,2933;42,2869;59,2800;79,2724;102,2641;128,2550;157,2449;188,2355;222,2265;259,2181;299,2101;342,2025;385,1955;430,1889;476,1828;521,1772;565,1720;607,1674;686,1595;753,1536;802,1496;828,1476;832,1474" o:connectangles="0,0,0,0,0,0,0,0,0,0,0,0,0,0,0,0,0,0,0,0,0,0,0,0,0,0,0,0,0,0,0,0,0,0,0"/>
              </v:shape>
            </v:group>
            <v:group id="Group 24" o:spid="_x0000_s1049" style="position:absolute;left:1798;top:1419;width:142;height:126" coordorigin="1798,1419" coordsize="142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<v:shape id="Freeform 25" o:spid="_x0000_s1050" style="position:absolute;left:1798;top:1419;width:142;height:126;visibility:visible;mso-wrap-style:square;v-text-anchor:top" coordsize="142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" path="m142,l,35,54,66r14,60l142,xe" fillcolor="black" stroked="f">
                <v:path arrowok="t" o:connecttype="custom" o:connectlocs="142,1419;0,1454;54,1485;68,1545;142,1419" o:connectangles="0,0,0,0,0"/>
              </v:shape>
            </v:group>
            <v:group id="Group 26" o:spid="_x0000_s1051" style="position:absolute;left:2806;top:1431;width:825;height:2428" coordorigin="2806,1431" coordsize="825,2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<v:shape id="Freeform 27" o:spid="_x0000_s1052" style="position:absolute;left:2806;top:1431;width:825;height:2428;visibility:visible;mso-wrap-style:square;v-text-anchor:top" coordsize="825,2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" path="m,l78,77r70,69l212,210r56,58l319,322r46,50l405,420r70,92l531,606r49,102l603,765r22,62l648,894r23,75l696,1051r27,91l752,1243r25,96l796,1433r14,91l819,1613r5,87l825,1783r-3,79l817,1938r-8,72l799,2077r-11,62l764,2248r-25,86l719,2393r-12,31l706,2428e" filled="f" strokeweight=".30444mm">
                <v:path arrowok="t" o:connecttype="custom" o:connectlocs="0,1431;78,1508;148,1577;212,1641;268,1699;319,1753;365,1803;405,1851;475,1943;531,2037;580,2139;603,2196;625,2258;648,2325;671,2400;696,2482;723,2573;752,2674;777,2770;796,2864;810,2955;819,3044;824,3131;825,3214;822,3293;817,3369;809,3441;799,3508;788,3570;764,3679;739,3765;719,3824;707,3855;706,3859" o:connectangles="0,0,0,0,0,0,0,0,0,0,0,0,0,0,0,0,0,0,0,0,0,0,0,0,0,0,0,0,0,0,0,0,0,0"/>
              </v:shape>
            </v:group>
            <v:group id="Group 28" o:spid="_x0000_s1053" style="position:absolute;left:3474;top:3799;width:107;height:146" coordorigin="3474,3799" coordsize="107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<v:shape id="Freeform 29" o:spid="_x0000_s1054" style="position:absolute;left:3474;top:3799;width:107;height:146;visibility:visible;mso-wrap-style:square;v-text-anchor:top" coordsize="107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" path="m,l5,146,104,42r-59,l,xe" fillcolor="black" stroked="f">
                <v:path arrowok="t" o:connecttype="custom" o:connectlocs="0,3799;5,3945;104,3841;45,3841;0,3799" o:connectangles="0,0,0,0,0"/>
              </v:shape>
              <v:shape id="Freeform 30" o:spid="_x0000_s1055" style="position:absolute;left:3474;top:3799;width:107;height:146;visibility:visible;mso-wrap-style:square;v-text-anchor:top" coordsize="107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" path="m106,40l45,42r59,l106,40xe" fillcolor="black" stroked="f">
                <v:path arrowok="t" o:connecttype="custom" o:connectlocs="106,3839;45,3841;104,3841;106,3839" o:connectangles="0,0,0,0"/>
              </v:shape>
            </v:group>
            <v:group id="Group 31" o:spid="_x0000_s1056" style="position:absolute;left:2998;top:3013;width:353;height:822" coordorigin="2998,3013" coordsize="353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<v:shape id="Freeform 32" o:spid="_x0000_s1057" style="position:absolute;left:2998;top:3013;width:353;height:822;visibility:visible;mso-wrap-style:square;v-text-anchor:top" coordsize="353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" path="m,l48,61r43,55l130,166r65,86l245,326r38,65l309,453r18,63l338,586r7,81l350,765r2,57e" filled="f" strokeweight=".30444mm">
                <v:path arrowok="t" o:connecttype="custom" o:connectlocs="0,3013;48,3074;91,3129;130,3179;195,3265;245,3339;283,3404;309,3466;327,3529;338,3599;345,3680;350,3778;352,3835" o:connectangles="0,0,0,0,0,0,0,0,0,0,0,0,0"/>
              </v:shape>
            </v:group>
            <v:group id="Group 33" o:spid="_x0000_s1058" style="position:absolute;left:3292;top:3790;width:114;height:137" coordorigin="3292,3790" coordsize="114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<v:shape id="Freeform 34" o:spid="_x0000_s1059" style="position:absolute;left:3292;top:3790;width:114;height:137;visibility:visible;mso-wrap-style:square;v-text-anchor:top" coordsize="114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" path="m,4l61,136,103,26r-46,l,4xe" fillcolor="black" stroked="f">
                <v:path arrowok="t" o:connecttype="custom" o:connectlocs="0,3794;61,3926;103,3816;57,3816;0,3794" o:connectangles="0,0,0,0,0"/>
              </v:shape>
              <v:shape id="Freeform 35" o:spid="_x0000_s1060" style="position:absolute;left:3292;top:3790;width:114;height:137;visibility:visible;mso-wrap-style:square;v-text-anchor:top" coordsize="114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" path="m113,l57,26r46,l113,xe" fillcolor="black" stroked="f">
                <v:path arrowok="t" o:connecttype="custom" o:connectlocs="113,3790;57,3816;103,3816;113,3790" o:connectangles="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61" type="#_x0000_t202" style="position:absolute;left:1931;top:1111;width:829;height:10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<v:textbox style="mso-next-textbox:#Text Box 36" inset="0,0,0,0">
                  <w:txbxContent>
                    <w:p w:rsidR="0091077E" w:rsidRPr="00F66484" w:rsidRDefault="0091077E" w:rsidP="00F656C5">
                      <w:pPr>
                        <w:spacing w:line="186" w:lineRule="exact"/>
                        <w:jc w:val="center"/>
                        <w:rPr>
                          <w:rFonts w:eastAsia="Arial" w:cs="Arial"/>
                          <w:sz w:val="18"/>
                          <w:szCs w:val="18"/>
                        </w:rPr>
                      </w:pPr>
                      <w:r>
                        <w:rPr>
                          <w:w w:val="102"/>
                          <w:sz w:val="18"/>
                        </w:rPr>
                        <w:t>Health</w:t>
                      </w:r>
                    </w:p>
                    <w:p w:rsidR="0091077E" w:rsidRPr="00F66484" w:rsidRDefault="0091077E" w:rsidP="00F656C5">
                      <w:pPr>
                        <w:spacing w:before="18" w:line="261" w:lineRule="auto"/>
                        <w:jc w:val="center"/>
                        <w:rPr>
                          <w:rFonts w:eastAsia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pacing w:val="-1"/>
                          <w:w w:val="102"/>
                          <w:sz w:val="18"/>
                        </w:rPr>
                        <w:t>progra</w:t>
                      </w:r>
                      <w:r>
                        <w:rPr>
                          <w:w w:val="102"/>
                          <w:sz w:val="18"/>
                        </w:rPr>
                        <w:t>m</w:t>
                      </w:r>
                      <w:proofErr w:type="gramEnd"/>
                      <w:r>
                        <w:rPr>
                          <w:w w:val="102"/>
                          <w:sz w:val="18"/>
                        </w:rPr>
                        <w:t xml:space="preserve"> planning and </w:t>
                      </w:r>
                      <w:r>
                        <w:rPr>
                          <w:spacing w:val="-6"/>
                          <w:w w:val="102"/>
                          <w:sz w:val="18"/>
                        </w:rPr>
                        <w:t>e</w:t>
                      </w:r>
                      <w:r>
                        <w:rPr>
                          <w:spacing w:val="-5"/>
                          <w:w w:val="102"/>
                          <w:sz w:val="18"/>
                        </w:rPr>
                        <w:t>v</w:t>
                      </w:r>
                      <w:r>
                        <w:rPr>
                          <w:w w:val="102"/>
                          <w:sz w:val="18"/>
                        </w:rPr>
                        <w:t>aluation</w:t>
                      </w:r>
                    </w:p>
                  </w:txbxContent>
                </v:textbox>
              </v:shape>
              <v:shape id="Text Box 37" o:spid="_x0000_s1062" type="#_x0000_t202" style="position:absolute;left:1391;top:2702;width:1908;height:4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<v:textbox style="mso-next-textbox:#Text Box 37" inset="0,0,0,0">
                  <w:txbxContent>
                    <w:p w:rsidR="0091077E" w:rsidRDefault="0091077E" w:rsidP="00F656C5">
                      <w:pPr>
                        <w:spacing w:line="186" w:lineRule="exact"/>
                        <w:jc w:val="center"/>
                        <w:rPr>
                          <w:rFonts w:eastAsia="Arial" w:cs="Arial"/>
                          <w:sz w:val="18"/>
                          <w:szCs w:val="18"/>
                        </w:rPr>
                      </w:pPr>
                      <w:r>
                        <w:rPr>
                          <w:w w:val="102"/>
                          <w:sz w:val="18"/>
                        </w:rPr>
                        <w:t>Health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w w:val="102"/>
                          <w:sz w:val="18"/>
                        </w:rPr>
                        <w:t>se</w:t>
                      </w:r>
                      <w:r>
                        <w:rPr>
                          <w:spacing w:val="5"/>
                          <w:w w:val="102"/>
                          <w:sz w:val="18"/>
                        </w:rPr>
                        <w:t>r</w:t>
                      </w:r>
                      <w:r>
                        <w:rPr>
                          <w:w w:val="102"/>
                          <w:sz w:val="18"/>
                        </w:rPr>
                        <w:t>vices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w w:val="102"/>
                          <w:sz w:val="18"/>
                        </w:rPr>
                        <w:t>agency</w:t>
                      </w:r>
                    </w:p>
                    <w:p w:rsidR="0091077E" w:rsidRDefault="0091077E" w:rsidP="00F656C5">
                      <w:pPr>
                        <w:spacing w:before="18" w:line="205" w:lineRule="exact"/>
                        <w:jc w:val="center"/>
                        <w:rPr>
                          <w:rFonts w:eastAsia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w w:val="102"/>
                          <w:sz w:val="18"/>
                        </w:rPr>
                        <w:t>or</w:t>
                      </w:r>
                      <w:proofErr w:type="gramEnd"/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w w:val="102"/>
                          <w:sz w:val="18"/>
                        </w:rPr>
                        <w:t>organization</w:t>
                      </w:r>
                    </w:p>
                  </w:txbxContent>
                </v:textbox>
              </v:shape>
              <v:shape id="Text Box 38" o:spid="_x0000_s1063" type="#_x0000_t202" style="position:absolute;left:1141;top:3744;width:2408;height:4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<v:textbox style="mso-next-textbox:#Text Box 38" inset="0,0,0,0">
                  <w:txbxContent>
                    <w:p w:rsidR="0091077E" w:rsidRDefault="0091077E" w:rsidP="00F656C5">
                      <w:pPr>
                        <w:spacing w:line="186" w:lineRule="exact"/>
                        <w:ind w:firstLine="386"/>
                        <w:rPr>
                          <w:rFonts w:eastAsia="Arial" w:cs="Arial"/>
                          <w:sz w:val="18"/>
                          <w:szCs w:val="18"/>
                        </w:rPr>
                      </w:pPr>
                      <w:r>
                        <w:rPr>
                          <w:w w:val="102"/>
                          <w:sz w:val="18"/>
                        </w:rPr>
                        <w:t>Community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w w:val="102"/>
                          <w:sz w:val="18"/>
                        </w:rPr>
                        <w:t>at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w w:val="102"/>
                          <w:sz w:val="18"/>
                        </w:rPr>
                        <w:t>larg</w:t>
                      </w:r>
                      <w:r>
                        <w:rPr>
                          <w:spacing w:val="-2"/>
                          <w:w w:val="102"/>
                          <w:sz w:val="18"/>
                        </w:rPr>
                        <w:t>e</w:t>
                      </w:r>
                      <w:r>
                        <w:rPr>
                          <w:w w:val="102"/>
                          <w:sz w:val="18"/>
                        </w:rPr>
                        <w:t>:</w:t>
                      </w:r>
                    </w:p>
                    <w:p w:rsidR="0091077E" w:rsidRDefault="0091077E" w:rsidP="00F656C5">
                      <w:pPr>
                        <w:spacing w:before="18" w:line="205" w:lineRule="exact"/>
                        <w:rPr>
                          <w:rFonts w:eastAsia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w w:val="102"/>
                          <w:sz w:val="18"/>
                        </w:rPr>
                        <w:t>target</w:t>
                      </w:r>
                      <w:proofErr w:type="gramEnd"/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w w:val="102"/>
                          <w:sz w:val="18"/>
                        </w:rPr>
                        <w:t>audienc</w:t>
                      </w:r>
                      <w:r>
                        <w:rPr>
                          <w:spacing w:val="-3"/>
                          <w:w w:val="102"/>
                          <w:sz w:val="18"/>
                        </w:rPr>
                        <w:t>e</w:t>
                      </w:r>
                      <w:r>
                        <w:rPr>
                          <w:w w:val="102"/>
                          <w:sz w:val="18"/>
                        </w:rPr>
                        <w:t>,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w w:val="102"/>
                          <w:sz w:val="18"/>
                        </w:rPr>
                        <w:t>sta</w:t>
                      </w:r>
                      <w:r>
                        <w:rPr>
                          <w:spacing w:val="-4"/>
                          <w:w w:val="102"/>
                          <w:sz w:val="18"/>
                        </w:rPr>
                        <w:t>k</w:t>
                      </w:r>
                      <w:r>
                        <w:rPr>
                          <w:w w:val="102"/>
                          <w:sz w:val="18"/>
                        </w:rPr>
                        <w:t>eholders</w:t>
                      </w:r>
                    </w:p>
                  </w:txbxContent>
                </v:textbox>
              </v:shape>
            </v:group>
            <w10:wrap type="topAndBottom" anchorx="margin"/>
          </v:group>
        </w:pict>
      </w:r>
      <w:proofErr w:type="gramStart"/>
      <w:r w:rsidR="00F66484">
        <w:rPr>
          <w:rFonts w:cs="Arial"/>
        </w:rPr>
        <w:t>Заједница је прид</w:t>
      </w:r>
      <w:r w:rsidR="00F656C5" w:rsidRPr="00F656C5">
        <w:rPr>
          <w:rFonts w:cs="Arial"/>
        </w:rPr>
        <w:t>ев који описује гдје се пружа програм или услуга.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Здравствени програм је заснован на заједници ако се доставља на локацијама које се разматрају унутар граница заједнице, а не на централизованој локацији изван граница заједнице.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Уопштено, ово разумевање се претвара у програм који се спроводи у локалним црквама, школама, рекреативним центрима, локалним клиникама или библиотекама.</w:t>
      </w:r>
      <w:proofErr w:type="gramEnd"/>
    </w:p>
    <w:p w:rsidR="007A5F29" w:rsidRPr="006D5048" w:rsidRDefault="007A5F29" w:rsidP="00971478">
      <w:pPr>
        <w:pStyle w:val="Caption"/>
        <w:spacing w:before="120"/>
        <w:jc w:val="center"/>
        <w:rPr>
          <w:b w:val="0"/>
          <w:i/>
        </w:rPr>
      </w:pPr>
      <w:r w:rsidRPr="00573687">
        <w:t>Дијаграм 4.1</w:t>
      </w:r>
      <w:r>
        <w:t xml:space="preserve"> </w:t>
      </w:r>
      <w:r w:rsidRPr="006D5048">
        <w:rPr>
          <w:b w:val="0"/>
          <w:i/>
        </w:rPr>
        <w:t>Везе између програма,</w:t>
      </w:r>
      <w:r>
        <w:rPr>
          <w:b w:val="0"/>
          <w:i/>
        </w:rPr>
        <w:t xml:space="preserve"> </w:t>
      </w:r>
      <w:r w:rsidRPr="006D5048">
        <w:rPr>
          <w:b w:val="0"/>
          <w:i/>
        </w:rPr>
        <w:t>агенције и заједнице</w:t>
      </w:r>
    </w:p>
    <w:p w:rsidR="00F656C5" w:rsidRPr="00F656C5" w:rsidRDefault="00F656C5" w:rsidP="00F656C5">
      <w:pPr>
        <w:rPr>
          <w:rFonts w:cs="Arial"/>
        </w:rPr>
      </w:pP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Фокусирање на заједницу односи се на начин на који је програм осмишљен.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Здравствени програми који теже да утичу на заједницу у целини, као јединицу, најбоље се описују као фокус</w:t>
      </w:r>
      <w:r w:rsidR="00F66484">
        <w:rPr>
          <w:rFonts w:cs="Arial"/>
        </w:rPr>
        <w:t>ирани на заједницу.</w:t>
      </w:r>
      <w:proofErr w:type="gramEnd"/>
      <w:r w:rsidR="00F66484">
        <w:rPr>
          <w:rFonts w:cs="Arial"/>
        </w:rPr>
        <w:t xml:space="preserve"> </w:t>
      </w:r>
      <w:proofErr w:type="gramStart"/>
      <w:r w:rsidR="00F66484">
        <w:rPr>
          <w:rFonts w:cs="Arial"/>
        </w:rPr>
        <w:t>Програм усм</w:t>
      </w:r>
      <w:r w:rsidRPr="00F656C5">
        <w:rPr>
          <w:rFonts w:cs="Arial"/>
        </w:rPr>
        <w:t>ерен на заједни</w:t>
      </w:r>
      <w:r w:rsidR="00F66484">
        <w:rPr>
          <w:rFonts w:cs="Arial"/>
        </w:rPr>
        <w:t>цу може тежити пром</w:t>
      </w:r>
      <w:r w:rsidRPr="00F656C5">
        <w:rPr>
          <w:rFonts w:cs="Arial"/>
        </w:rPr>
        <w:t>ени норми или понашања чланова заједнице који доприносе здравственом проблему, или може тражити да допре до свих чланова заједнице.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Насупрот томе, ако је здравствени програм резултат учешћа чланова заједнице и заснива се на њиховим преференцијама и потребама, то се назива друштвено вођеним</w:t>
      </w:r>
      <w:r w:rsidR="00F66484">
        <w:rPr>
          <w:rFonts w:cs="Arial"/>
        </w:rPr>
        <w:t xml:space="preserve"> програмом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Програм заснован на заједници има своју генезу - то јест, њен дизајн и имплементацију - у укљученост, упорност и страст кључних представника или чланова заједнице.</w:t>
      </w:r>
      <w:proofErr w:type="gramEnd"/>
    </w:p>
    <w:p w:rsidR="00F656C5" w:rsidRPr="00F656C5" w:rsidRDefault="00F66484" w:rsidP="00F656C5">
      <w:pPr>
        <w:ind w:firstLine="720"/>
        <w:rPr>
          <w:rFonts w:cs="Arial"/>
        </w:rPr>
      </w:pPr>
      <w:proofErr w:type="gramStart"/>
      <w:r>
        <w:rPr>
          <w:rFonts w:cs="Arial"/>
        </w:rPr>
        <w:t>О овим квалификацијама вр</w:t>
      </w:r>
      <w:r w:rsidR="00F656C5" w:rsidRPr="00F656C5">
        <w:rPr>
          <w:rFonts w:cs="Arial"/>
        </w:rPr>
        <w:t>еди споменути три појма.</w:t>
      </w:r>
      <w:proofErr w:type="gramEnd"/>
      <w:r w:rsidR="00F656C5" w:rsidRPr="00F656C5">
        <w:rPr>
          <w:rFonts w:cs="Arial"/>
        </w:rPr>
        <w:t xml:space="preserve"> </w:t>
      </w: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lastRenderedPageBreak/>
        <w:t>Прво, термини “базирани”, “фокусирани” и “вођени” нису међусобно искључиви (Слика 4-2).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Другим речима, програм може бити комбинација постојања, фокусирања и вођења заједнице.</w:t>
      </w:r>
      <w:proofErr w:type="gramEnd"/>
      <w:r w:rsidRPr="00F656C5">
        <w:rPr>
          <w:rFonts w:cs="Arial"/>
        </w:rPr>
        <w:t xml:space="preserve"> </w:t>
      </w:r>
    </w:p>
    <w:p w:rsidR="00F656C5" w:rsidRPr="00F656C5" w:rsidRDefault="00E163FE" w:rsidP="00F656C5">
      <w:pPr>
        <w:ind w:firstLine="720"/>
        <w:rPr>
          <w:rFonts w:cs="Arial"/>
        </w:rPr>
      </w:pPr>
      <w:r w:rsidRPr="00E163FE">
        <w:rPr>
          <w:noProof/>
        </w:rPr>
        <w:pict>
          <v:group id="Group 142" o:spid="_x0000_s1064" style="position:absolute;left:0;text-align:left;margin-left:152.9pt;margin-top:56.8pt;width:147.6pt;height:140.45pt;z-index:251662336;mso-height-relative:margin" coordsize="2952,2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5" o:spid="_x0000_s1065" type="#_x0000_t75" style="position:absolute;width:2952;height:2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">
              <v:imagedata r:id="rId9" o:title=""/>
            </v:shape>
            <v:shape id="Text Box 46" o:spid="_x0000_s1066" type="#_x0000_t202" style="position:absolute;left:1004;top:499;width:907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<v:textbox style="mso-next-textbox:#Text Box 46" inset="0,0,0,0">
                <w:txbxContent>
                  <w:p w:rsidR="0091077E" w:rsidRPr="00F66484" w:rsidRDefault="0091077E" w:rsidP="00F656C5">
                    <w:pPr>
                      <w:spacing w:line="179" w:lineRule="exact"/>
                      <w:ind w:right="1"/>
                      <w:jc w:val="center"/>
                      <w:rPr>
                        <w:rFonts w:eastAsia="Arial" w:cs="Arial"/>
                        <w:sz w:val="16"/>
                        <w:szCs w:val="16"/>
                      </w:rPr>
                    </w:pPr>
                    <w:r>
                      <w:rPr>
                        <w:sz w:val="16"/>
                      </w:rPr>
                      <w:t>Базиран на заједници</w:t>
                    </w:r>
                  </w:p>
                </w:txbxContent>
              </v:textbox>
            </v:shape>
            <v:shape id="Text Box 47" o:spid="_x0000_s1067" type="#_x0000_t202" style="position:absolute;left:232;top:1824;width:905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<v:textbox style="mso-next-textbox:#Text Box 47" inset="0,0,0,0">
                <w:txbxContent>
                  <w:p w:rsidR="0091077E" w:rsidRPr="00F66484" w:rsidRDefault="0091077E" w:rsidP="00F66484">
                    <w:pPr>
                      <w:spacing w:line="161" w:lineRule="exact"/>
                      <w:rPr>
                        <w:rFonts w:eastAsia="Arial" w:cs="Arial"/>
                        <w:sz w:val="16"/>
                        <w:szCs w:val="16"/>
                      </w:rPr>
                    </w:pPr>
                    <w:r>
                      <w:rPr>
                        <w:sz w:val="16"/>
                      </w:rPr>
                      <w:t>Усмерен на заједницу</w:t>
                    </w:r>
                  </w:p>
                </w:txbxContent>
              </v:textbox>
            </v:shape>
            <v:shape id="Text Box 48" o:spid="_x0000_s1068" type="#_x0000_t202" style="position:absolute;left:1700;top:1824;width:962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<v:textbox style="mso-next-textbox:#Text Box 48" inset="0,0,0,0">
                <w:txbxContent>
                  <w:p w:rsidR="0091077E" w:rsidRPr="00F66484" w:rsidRDefault="0091077E" w:rsidP="00F656C5">
                    <w:pPr>
                      <w:spacing w:line="179" w:lineRule="exact"/>
                      <w:ind w:right="1"/>
                      <w:jc w:val="center"/>
                      <w:rPr>
                        <w:rFonts w:eastAsia="Arial" w:cs="Arial"/>
                        <w:sz w:val="16"/>
                        <w:szCs w:val="16"/>
                      </w:rPr>
                    </w:pPr>
                    <w:r>
                      <w:rPr>
                        <w:sz w:val="16"/>
                      </w:rPr>
                      <w:t>Вођен заједницом</w:t>
                    </w:r>
                  </w:p>
                </w:txbxContent>
              </v:textbox>
            </v:shape>
            <w10:wrap type="topAndBottom"/>
          </v:group>
        </w:pict>
      </w:r>
      <w:r w:rsidR="00F656C5" w:rsidRPr="00F656C5">
        <w:rPr>
          <w:rFonts w:cs="Arial"/>
        </w:rPr>
        <w:t>Друго, степен до којег је програм заснован на заједници, фокусиран на заједницу</w:t>
      </w:r>
      <w:proofErr w:type="gramStart"/>
      <w:r w:rsidR="00F656C5" w:rsidRPr="00F656C5">
        <w:rPr>
          <w:rFonts w:cs="Arial"/>
        </w:rPr>
        <w:t>,или</w:t>
      </w:r>
      <w:proofErr w:type="gramEnd"/>
      <w:r w:rsidR="00F656C5" w:rsidRPr="00F656C5">
        <w:rPr>
          <w:rFonts w:cs="Arial"/>
        </w:rPr>
        <w:t xml:space="preserve"> заједница може варирати. </w:t>
      </w:r>
      <w:proofErr w:type="gramStart"/>
      <w:r w:rsidR="00F656C5" w:rsidRPr="00F656C5">
        <w:rPr>
          <w:rFonts w:cs="Arial"/>
        </w:rPr>
        <w:t>Свака може варирати независно од друге.</w:t>
      </w:r>
      <w:proofErr w:type="gramEnd"/>
      <w:r w:rsidR="00F656C5" w:rsidRPr="00F656C5">
        <w:rPr>
          <w:rFonts w:cs="Arial"/>
        </w:rPr>
        <w:t xml:space="preserve"> На пример, лако је замислити здравствену амбуланту града која је веома заснована на заједници, умјерено фокусирана на заједницу, а не на свеукупност заједнице</w:t>
      </w:r>
    </w:p>
    <w:p w:rsidR="002D2D44" w:rsidRPr="00A97919" w:rsidRDefault="002D2D44" w:rsidP="002D2D44">
      <w:pPr>
        <w:pStyle w:val="Caption"/>
        <w:spacing w:before="120"/>
        <w:jc w:val="center"/>
        <w:rPr>
          <w:i/>
        </w:rPr>
      </w:pPr>
      <w:r w:rsidRPr="00A97919">
        <w:t>Дијаграм 4.2</w:t>
      </w:r>
      <w:r>
        <w:t xml:space="preserve"> </w:t>
      </w:r>
      <w:r w:rsidRPr="002D2D44">
        <w:rPr>
          <w:b w:val="0"/>
          <w:i/>
        </w:rPr>
        <w:t>Венов дијаграм заснован на заједници, фокусу и управљивости заједнице</w:t>
      </w:r>
    </w:p>
    <w:p w:rsidR="00F656C5" w:rsidRPr="00F656C5" w:rsidRDefault="00F656C5" w:rsidP="00F656C5">
      <w:pPr>
        <w:rPr>
          <w:rFonts w:cs="Arial"/>
        </w:rPr>
      </w:pPr>
    </w:p>
    <w:p w:rsidR="00F656C5" w:rsidRPr="00F656C5" w:rsidRDefault="00F656C5" w:rsidP="00F656C5">
      <w:pPr>
        <w:ind w:firstLine="720"/>
        <w:rPr>
          <w:rFonts w:cs="Arial"/>
        </w:rPr>
      </w:pPr>
      <w:r w:rsidRPr="00F656C5">
        <w:rPr>
          <w:rFonts w:cs="Arial"/>
        </w:rPr>
        <w:t>Треће, ознаке „базираних“, „фокусир</w:t>
      </w:r>
      <w:r w:rsidR="00F7306C">
        <w:rPr>
          <w:rFonts w:cs="Arial"/>
        </w:rPr>
        <w:t>аних“ и „вођених“ могу се прим</w:t>
      </w:r>
      <w:r w:rsidRPr="00F656C5">
        <w:rPr>
          <w:rFonts w:cs="Arial"/>
        </w:rPr>
        <w:t xml:space="preserve">енити и на породице, популације или друге агрегате. </w:t>
      </w:r>
      <w:proofErr w:type="gramStart"/>
      <w:r w:rsidRPr="00F656C5">
        <w:rPr>
          <w:rFonts w:cs="Arial"/>
        </w:rPr>
        <w:t>Дакле, програми засновани на породици могу се пружити појединцима; али у оквиру теоретског или физичког п</w:t>
      </w:r>
      <w:r w:rsidR="00F7306C">
        <w:rPr>
          <w:rFonts w:cs="Arial"/>
        </w:rPr>
        <w:t>рисуства породица, програми усм</w:t>
      </w:r>
      <w:r w:rsidRPr="00F656C5">
        <w:rPr>
          <w:rFonts w:cs="Arial"/>
        </w:rPr>
        <w:t xml:space="preserve">ерени на породицу би били осмишљени да побољшају породицу као јединицу, а програми вођени породицом би били резултат групе породица које </w:t>
      </w:r>
      <w:r w:rsidR="00F7306C">
        <w:rPr>
          <w:rFonts w:cs="Arial"/>
        </w:rPr>
        <w:t>се залажу за програме или захт</w:t>
      </w:r>
      <w:r w:rsidRPr="00F656C5">
        <w:rPr>
          <w:rFonts w:cs="Arial"/>
        </w:rPr>
        <w:t>евају програме.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Ове разлике могу бити важне у смислу описивања здравствених програма и концептуализације природе програма.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Да ли се здравствени програм заснива или је фокусиран на јединицу треба да проистекне из разумевања здравственог проблема и најбоље стратегије за његово решавање.</w:t>
      </w:r>
      <w:proofErr w:type="gramEnd"/>
    </w:p>
    <w:p w:rsidR="00F656C5" w:rsidRPr="00F656C5" w:rsidRDefault="00F656C5" w:rsidP="00192132">
      <w:pPr>
        <w:pStyle w:val="Heading2"/>
      </w:pPr>
      <w:bookmarkStart w:id="13" w:name="_Toc536732827"/>
      <w:bookmarkStart w:id="14" w:name="_Toc4073335"/>
      <w:bookmarkStart w:id="15" w:name="_Toc7887407"/>
      <w:r w:rsidRPr="00F656C5">
        <w:t>Врсте потреба</w:t>
      </w:r>
      <w:bookmarkEnd w:id="13"/>
      <w:bookmarkEnd w:id="14"/>
      <w:bookmarkEnd w:id="15"/>
    </w:p>
    <w:p w:rsidR="00F656C5" w:rsidRPr="00F656C5" w:rsidRDefault="00F7306C" w:rsidP="00176854">
      <w:pPr>
        <w:rPr>
          <w:rFonts w:cs="Arial"/>
        </w:rPr>
      </w:pPr>
      <w:proofErr w:type="gramStart"/>
      <w:r>
        <w:rPr>
          <w:rFonts w:cs="Arial"/>
        </w:rPr>
        <w:t xml:space="preserve">Четири врсте потреба </w:t>
      </w:r>
      <w:r w:rsidR="00F656C5" w:rsidRPr="00F656C5">
        <w:rPr>
          <w:rFonts w:cs="Arial"/>
        </w:rPr>
        <w:t>(Bradshaw, 1972) треба да буду разматране у процени потреба.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 xml:space="preserve">Ова класична типологија потреба и даље је корисна у планирању </w:t>
      </w:r>
      <w:r w:rsidR="00794C71">
        <w:rPr>
          <w:rFonts w:cs="Arial"/>
        </w:rPr>
        <w:t>процен</w:t>
      </w:r>
      <w:r>
        <w:rPr>
          <w:rFonts w:cs="Arial"/>
        </w:rPr>
        <w:t>е заједнице.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t>Разум</w:t>
      </w:r>
      <w:r w:rsidR="00F656C5" w:rsidRPr="00F656C5">
        <w:rPr>
          <w:rFonts w:cs="Arial"/>
        </w:rPr>
        <w:t>евање карактеристика сваке врсте потребе у односу на популаци</w:t>
      </w:r>
      <w:r>
        <w:rPr>
          <w:rFonts w:cs="Arial"/>
        </w:rPr>
        <w:t>ју од интереса је кључно за усп</w:t>
      </w:r>
      <w:r w:rsidR="00F656C5" w:rsidRPr="00F656C5">
        <w:rPr>
          <w:rFonts w:cs="Arial"/>
        </w:rPr>
        <w:t>ешно планирање здравствених програма.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Изражена потреба је проблем који се открива кроз понашањ</w:t>
      </w:r>
      <w:r w:rsidR="00F7306C">
        <w:rPr>
          <w:rFonts w:cs="Arial"/>
        </w:rPr>
        <w:t>е усмерено на бригу о здрављу.</w:t>
      </w:r>
      <w:proofErr w:type="gramEnd"/>
      <w:r w:rsidR="00F7306C">
        <w:rPr>
          <w:rFonts w:cs="Arial"/>
        </w:rPr>
        <w:t xml:space="preserve"> </w:t>
      </w:r>
      <w:proofErr w:type="gramStart"/>
      <w:r w:rsidR="00F7306C">
        <w:rPr>
          <w:rFonts w:cs="Arial"/>
        </w:rPr>
        <w:t>Другим р</w:t>
      </w:r>
      <w:r w:rsidRPr="00F656C5">
        <w:rPr>
          <w:rFonts w:cs="Arial"/>
        </w:rPr>
        <w:t>ечима, изражена потреба се манифестује као потражња за услугама и тр</w:t>
      </w:r>
      <w:r w:rsidR="00567FB7">
        <w:rPr>
          <w:rFonts w:cs="Arial"/>
        </w:rPr>
        <w:t>жишно понашање циљне популације</w:t>
      </w:r>
      <w:r w:rsidR="00F7306C">
        <w:rPr>
          <w:rFonts w:cs="Arial"/>
        </w:rPr>
        <w:t>.</w:t>
      </w:r>
      <w:proofErr w:type="gramEnd"/>
      <w:r w:rsidR="00F7306C">
        <w:rPr>
          <w:rFonts w:cs="Arial"/>
        </w:rPr>
        <w:t xml:space="preserve"> </w:t>
      </w:r>
      <w:proofErr w:type="gramStart"/>
      <w:r w:rsidR="00F7306C">
        <w:rPr>
          <w:rFonts w:cs="Arial"/>
        </w:rPr>
        <w:t>М</w:t>
      </w:r>
      <w:r w:rsidRPr="00F656C5">
        <w:rPr>
          <w:rFonts w:cs="Arial"/>
        </w:rPr>
        <w:t>ери се у смислу броја особа које траже услуге, врсте тражених усл</w:t>
      </w:r>
      <w:r w:rsidR="00F7306C">
        <w:rPr>
          <w:rFonts w:cs="Arial"/>
        </w:rPr>
        <w:t>уга и стопе искористивости</w:t>
      </w:r>
      <w:r w:rsidRPr="00F656C5">
        <w:rPr>
          <w:rFonts w:cs="Arial"/>
        </w:rPr>
        <w:t>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Но</w:t>
      </w:r>
      <w:r w:rsidR="00567FB7">
        <w:rPr>
          <w:rFonts w:cs="Arial"/>
        </w:rPr>
        <w:t xml:space="preserve">рмативна потреба је мањак, </w:t>
      </w:r>
      <w:r w:rsidR="009A47AB">
        <w:rPr>
          <w:rFonts w:cs="Arial"/>
        </w:rPr>
        <w:t xml:space="preserve">недостатак, </w:t>
      </w:r>
      <w:r w:rsidRPr="00F656C5">
        <w:rPr>
          <w:rFonts w:cs="Arial"/>
        </w:rPr>
        <w:t>неадекватност или вишак дефинисана од стране ст</w:t>
      </w:r>
      <w:r w:rsidR="009A47AB">
        <w:rPr>
          <w:rFonts w:cs="Arial"/>
        </w:rPr>
        <w:t>ручњака и здравствених професионалаца</w:t>
      </w:r>
      <w:r w:rsidRPr="00F656C5">
        <w:rPr>
          <w:rFonts w:cs="Arial"/>
        </w:rPr>
        <w:t>, обично заснована на научном мишљењу о томе шта би требало бити или који је идеал из здравствене перспективе.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Норма или нормална вредност се користе као мерило за одређивање да ли постоји потреба.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 пример, заједница са стопом смртности одојчади изнад националног просека би имала нормативну потребу везану за узроке смртности одојчади.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 индивидуалном нивоу, индекс телесне масе (БМИ) већи од 31 индицира, нормативно, потребу за редукцијом тежине.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Имајући у виду да је здравствени радник спољни посматрач, нормативна потреба се може посматрати као слична етичкој перспективи - то јест, поглед кроз очи посматрача.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Трећи тип потребе је опажена потреба, што је осећај недоста</w:t>
      </w:r>
      <w:r w:rsidR="009A47AB">
        <w:rPr>
          <w:rFonts w:cs="Arial"/>
        </w:rPr>
        <w:t>тка који доживљава циљна пoпулација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Уочене потребе се демонстрирају у</w:t>
      </w:r>
      <w:r w:rsidR="009A47AB">
        <w:rPr>
          <w:rFonts w:cs="Arial"/>
        </w:rPr>
        <w:t xml:space="preserve"> ономе што чланови циљне популације желе</w:t>
      </w:r>
      <w:r w:rsidRPr="00F656C5">
        <w:rPr>
          <w:rFonts w:cs="Arial"/>
        </w:rPr>
        <w:t>, те у својим исказаним деф</w:t>
      </w:r>
      <w:r w:rsidR="009A47AB">
        <w:rPr>
          <w:rFonts w:cs="Arial"/>
        </w:rPr>
        <w:t>ицитима и недостацима.</w:t>
      </w:r>
      <w:proofErr w:type="gramEnd"/>
      <w:r w:rsidR="009A47AB">
        <w:rPr>
          <w:rFonts w:cs="Arial"/>
        </w:rPr>
        <w:t xml:space="preserve"> </w:t>
      </w:r>
      <w:proofErr w:type="gramStart"/>
      <w:r w:rsidR="009A47AB">
        <w:rPr>
          <w:rFonts w:cs="Arial"/>
        </w:rPr>
        <w:t>На приме</w:t>
      </w:r>
      <w:r w:rsidRPr="00F656C5">
        <w:rPr>
          <w:rFonts w:cs="Arial"/>
        </w:rPr>
        <w:t>р, родитељи у заједници м</w:t>
      </w:r>
      <w:r w:rsidR="009A47AB">
        <w:rPr>
          <w:rFonts w:cs="Arial"/>
        </w:rPr>
        <w:t>огу захт</w:t>
      </w:r>
      <w:r w:rsidRPr="00F656C5">
        <w:rPr>
          <w:rFonts w:cs="Arial"/>
        </w:rPr>
        <w:t>евати нову школу на осно</w:t>
      </w:r>
      <w:r w:rsidR="009A47AB">
        <w:rPr>
          <w:rFonts w:cs="Arial"/>
        </w:rPr>
        <w:t>ву своје перцепције да њихова д</w:t>
      </w:r>
      <w:r w:rsidRPr="00F656C5">
        <w:rPr>
          <w:rFonts w:cs="Arial"/>
        </w:rPr>
        <w:t>еца имају превише да путују да би ишли у школу.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Перципирана потреба је слична емичкој перспективи - то јест, поглед кроз очи особе која има искуство.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Коначно, компаративна или релативна потреба је идентификовани јаз или дефицит који је идентификован кроз поређење између привилегованих и угрожених група.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Релативна потреба </w:t>
      </w:r>
      <w:r w:rsidRPr="00F656C5">
        <w:rPr>
          <w:rFonts w:cs="Arial"/>
        </w:rPr>
        <w:lastRenderedPageBreak/>
        <w:t>подразумева поређење које показује разлику која се тумачи као једна група која има потребу у односу на другу групу.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Већина здравствених неједнакости се наводи као релативна потреба.</w:t>
      </w:r>
      <w:proofErr w:type="gramEnd"/>
      <w:r w:rsidR="009A47AB">
        <w:rPr>
          <w:rFonts w:cs="Arial"/>
        </w:rPr>
        <w:t xml:space="preserve"> </w:t>
      </w:r>
      <w:proofErr w:type="gramStart"/>
      <w:r w:rsidR="009A47AB">
        <w:rPr>
          <w:rFonts w:cs="Arial"/>
        </w:rPr>
        <w:t>На пример, стопа смртности</w:t>
      </w:r>
      <w:r w:rsidRPr="00F656C5">
        <w:rPr>
          <w:rFonts w:cs="Arial"/>
        </w:rPr>
        <w:t xml:space="preserve"> бебе</w:t>
      </w:r>
      <w:r w:rsidR="009A47AB">
        <w:rPr>
          <w:rFonts w:cs="Arial"/>
        </w:rPr>
        <w:t xml:space="preserve"> </w:t>
      </w:r>
      <w:r w:rsidR="00B24033">
        <w:rPr>
          <w:rFonts w:cs="Arial"/>
        </w:rPr>
        <w:t>негроидне</w:t>
      </w:r>
      <w:r w:rsidR="009A47AB">
        <w:rPr>
          <w:rFonts w:cs="Arial"/>
        </w:rPr>
        <w:t xml:space="preserve"> расе</w:t>
      </w:r>
      <w:r w:rsidRPr="00F656C5">
        <w:rPr>
          <w:rFonts w:cs="Arial"/>
        </w:rPr>
        <w:t xml:space="preserve"> је двоструко већа од стопе смртности бебе</w:t>
      </w:r>
      <w:r w:rsidR="009A47AB">
        <w:rPr>
          <w:rFonts w:cs="Arial"/>
        </w:rPr>
        <w:t xml:space="preserve"> беле расе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Здравствени стручњаци или чланови заједнице могу да изаберу тачку поређења, али свако ће вероватно изабрати другу тачку поређења.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Релативне потребе би стога биле другачије.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 xml:space="preserve">Начин на који се интеракција ових потреба одвија у свакодневним ситуацијама може се видети у искуствима групе здравствених планера који су </w:t>
      </w:r>
      <w:r w:rsidR="00B24033">
        <w:rPr>
          <w:rFonts w:cs="Arial"/>
        </w:rPr>
        <w:t>с</w:t>
      </w:r>
      <w:r w:rsidRPr="00F656C5">
        <w:rPr>
          <w:rFonts w:cs="Arial"/>
        </w:rPr>
        <w:t xml:space="preserve">провели </w:t>
      </w:r>
      <w:r w:rsidR="00794C71">
        <w:rPr>
          <w:rFonts w:cs="Arial"/>
        </w:rPr>
        <w:t>процен</w:t>
      </w:r>
      <w:r w:rsidRPr="00F656C5">
        <w:rPr>
          <w:rFonts w:cs="Arial"/>
        </w:rPr>
        <w:t>у потреба зајед</w:t>
      </w:r>
      <w:r w:rsidR="00B24033">
        <w:rPr>
          <w:rFonts w:cs="Arial"/>
        </w:rPr>
        <w:t>нице у измишљеном граду Layetteville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спровођењу свој</w:t>
      </w:r>
      <w:r w:rsidR="00B24033">
        <w:rPr>
          <w:rFonts w:cs="Arial"/>
        </w:rPr>
        <w:t>е процене, они су идентификовали сус</w:t>
      </w:r>
      <w:r w:rsidRPr="00F656C5">
        <w:rPr>
          <w:rFonts w:cs="Arial"/>
        </w:rPr>
        <w:t>едство које има релативну потребу.</w:t>
      </w:r>
      <w:proofErr w:type="gramEnd"/>
      <w:r w:rsidRPr="00F656C5">
        <w:rPr>
          <w:rFonts w:cs="Arial"/>
        </w:rPr>
        <w:t xml:space="preserve"> </w:t>
      </w:r>
      <w:r w:rsidR="00B24033">
        <w:rPr>
          <w:rFonts w:cs="Arial"/>
        </w:rPr>
        <w:t>Планери су утврдили да су у сус</w:t>
      </w:r>
      <w:r w:rsidRPr="00F656C5">
        <w:rPr>
          <w:rFonts w:cs="Arial"/>
        </w:rPr>
        <w:t>едству биле веће стопе адолесцентне т</w:t>
      </w:r>
      <w:r w:rsidR="00B24033">
        <w:rPr>
          <w:rFonts w:cs="Arial"/>
        </w:rPr>
        <w:t>рудноће, смртних случајева усл</w:t>
      </w:r>
      <w:r w:rsidRPr="00F656C5">
        <w:rPr>
          <w:rFonts w:cs="Arial"/>
        </w:rPr>
        <w:t xml:space="preserve">ед повреда ватреним оружјем, урођених мана и дијабетеса у односу на друге градске четврти, те да су те стопе биле два до три пута веће од </w:t>
      </w:r>
      <w:r w:rsidR="00B24033">
        <w:rPr>
          <w:rFonts w:cs="Arial"/>
        </w:rPr>
        <w:t>оних утврђених у циљевима дефинисаним у ''Healthy people 2020''.</w:t>
      </w:r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Када је група истраживала обрасце коришћења здравствене заштите становника суседства, открили су да становници ретко користе </w:t>
      </w:r>
      <w:r w:rsidR="00B24033">
        <w:rPr>
          <w:rFonts w:cs="Arial"/>
        </w:rPr>
        <w:t>клинике које пружају примарну здравствену заштиту</w:t>
      </w:r>
      <w:r w:rsidRPr="00F656C5">
        <w:rPr>
          <w:rFonts w:cs="Arial"/>
        </w:rPr>
        <w:t>; уместо тога, користили су локалну хитну службу.</w:t>
      </w:r>
      <w:proofErr w:type="gramEnd"/>
    </w:p>
    <w:p w:rsidR="00F656C5" w:rsidRPr="00F656C5" w:rsidRDefault="00171B17" w:rsidP="00F656C5">
      <w:pPr>
        <w:ind w:firstLine="720"/>
        <w:rPr>
          <w:rFonts w:cs="Arial"/>
        </w:rPr>
      </w:pPr>
      <w:proofErr w:type="gramStart"/>
      <w:r>
        <w:rPr>
          <w:rFonts w:cs="Arial"/>
        </w:rPr>
        <w:t>Уверени у разум</w:t>
      </w:r>
      <w:r w:rsidR="00F656C5" w:rsidRPr="00F656C5">
        <w:rPr>
          <w:rFonts w:cs="Arial"/>
        </w:rPr>
        <w:t>евање онога што је по</w:t>
      </w:r>
      <w:r>
        <w:rPr>
          <w:rFonts w:cs="Arial"/>
        </w:rPr>
        <w:t>требно за побољшање здравља сус</w:t>
      </w:r>
      <w:r w:rsidR="00F656C5" w:rsidRPr="00F656C5">
        <w:rPr>
          <w:rFonts w:cs="Arial"/>
        </w:rPr>
        <w:t xml:space="preserve">едства, група планера приступила је становницима са планом да се успостави клиника за примарну здравствену </w:t>
      </w:r>
      <w:r>
        <w:rPr>
          <w:rFonts w:cs="Arial"/>
        </w:rPr>
        <w:t>заштиту у суседству која ће обезбедити пренаталну заштиту и решавање проблема дијабетеса</w:t>
      </w:r>
      <w:r w:rsidR="00F656C5" w:rsidRPr="00F656C5">
        <w:rPr>
          <w:rFonts w:cs="Arial"/>
        </w:rPr>
        <w:t>.</w:t>
      </w:r>
      <w:proofErr w:type="gramEnd"/>
      <w:r w:rsidR="00F656C5" w:rsidRPr="00F656C5">
        <w:rPr>
          <w:rFonts w:cs="Arial"/>
        </w:rPr>
        <w:t xml:space="preserve"> Искрено речено, становници су навели да нису заинтересовани: они су желели заједн</w:t>
      </w:r>
      <w:r>
        <w:rPr>
          <w:rFonts w:cs="Arial"/>
        </w:rPr>
        <w:t xml:space="preserve">ички базен у свом комшилуку. </w:t>
      </w:r>
      <w:proofErr w:type="gramStart"/>
      <w:r>
        <w:rPr>
          <w:rFonts w:cs="Arial"/>
        </w:rPr>
        <w:t>Ос</w:t>
      </w:r>
      <w:r w:rsidR="00F656C5" w:rsidRPr="00F656C5">
        <w:rPr>
          <w:rFonts w:cs="Arial"/>
        </w:rPr>
        <w:t>ећали су с</w:t>
      </w:r>
      <w:r w:rsidR="00633174">
        <w:rPr>
          <w:rFonts w:cs="Arial"/>
        </w:rPr>
        <w:t>нажну потребу за рекреацијом, за м</w:t>
      </w:r>
      <w:r w:rsidR="00F656C5" w:rsidRPr="00F656C5">
        <w:rPr>
          <w:rFonts w:cs="Arial"/>
        </w:rPr>
        <w:t>есто</w:t>
      </w:r>
      <w:r w:rsidR="00633174">
        <w:rPr>
          <w:rFonts w:cs="Arial"/>
        </w:rPr>
        <w:t>м које ће омогућити окупљање</w:t>
      </w:r>
      <w:r w:rsidR="00F656C5" w:rsidRPr="00F656C5">
        <w:rPr>
          <w:rFonts w:cs="Arial"/>
        </w:rPr>
        <w:t xml:space="preserve"> заједнице и једнаку могућност да се укључе у здраво понашање пливања као алтернатива акт</w:t>
      </w:r>
      <w:r w:rsidR="00633174">
        <w:rPr>
          <w:rFonts w:cs="Arial"/>
        </w:rPr>
        <w:t>ивностима банди које су доприн</w:t>
      </w:r>
      <w:r w:rsidR="00F656C5" w:rsidRPr="00F656C5">
        <w:rPr>
          <w:rFonts w:cs="Arial"/>
        </w:rPr>
        <w:t>еле пуцњави.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Тек након што су они који су спровели процену сагласни да се позабаве потребом заједнице за базеном у заједници, становници су тада размотрили како да се позабаве нормативним, упоредним и релативним потребама које су идентификоване.</w:t>
      </w:r>
      <w:proofErr w:type="gramEnd"/>
    </w:p>
    <w:p w:rsidR="00F656C5" w:rsidRPr="00192132" w:rsidRDefault="00F656C5" w:rsidP="00192132">
      <w:pPr>
        <w:pStyle w:val="Heading2"/>
      </w:pPr>
      <w:bookmarkStart w:id="16" w:name="_Toc536732828"/>
      <w:bookmarkStart w:id="17" w:name="_Toc4073336"/>
      <w:bookmarkStart w:id="18" w:name="_Toc7887408"/>
      <w:r w:rsidRPr="00192132">
        <w:t>Перспективе процене</w:t>
      </w:r>
      <w:bookmarkEnd w:id="16"/>
      <w:bookmarkEnd w:id="17"/>
      <w:bookmarkEnd w:id="18"/>
    </w:p>
    <w:p w:rsidR="00F656C5" w:rsidRPr="00F656C5" w:rsidRDefault="00F656C5" w:rsidP="00192132">
      <w:pPr>
        <w:rPr>
          <w:rFonts w:cs="Arial"/>
        </w:rPr>
      </w:pPr>
      <w:proofErr w:type="gramStart"/>
      <w:r w:rsidRPr="00F656C5">
        <w:rPr>
          <w:rFonts w:cs="Arial"/>
        </w:rPr>
        <w:t>Циљ процене потреба је усмеравање и информирање одлука које се односе на одређивање приоритета и развој програма.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основи, процена потреба је процедура која се користи за прикупљање података који описују потребе и снаге одређене групе, заједнице или популације.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Да би се поједноставио језик, </w:t>
      </w:r>
      <w:r w:rsidR="00794C71">
        <w:rPr>
          <w:rFonts w:cs="Arial"/>
        </w:rPr>
        <w:t>процен</w:t>
      </w:r>
      <w:r w:rsidRPr="00F656C5">
        <w:rPr>
          <w:rFonts w:cs="Arial"/>
        </w:rPr>
        <w:t>а потреба је термин који се користи у овом поглављу како би се обухватила перспектива дефицита и имови</w:t>
      </w:r>
      <w:r w:rsidR="001C5B40">
        <w:rPr>
          <w:rFonts w:cs="Arial"/>
        </w:rPr>
        <w:t>не.</w:t>
      </w:r>
      <w:proofErr w:type="gramEnd"/>
      <w:r w:rsidR="001C5B40">
        <w:rPr>
          <w:rFonts w:cs="Arial"/>
        </w:rPr>
        <w:t xml:space="preserve"> </w:t>
      </w:r>
      <w:proofErr w:type="gramStart"/>
      <w:r w:rsidR="001C5B40">
        <w:rPr>
          <w:rFonts w:cs="Arial"/>
        </w:rPr>
        <w:t>Такође, термин циљна публика</w:t>
      </w:r>
      <w:r w:rsidRPr="00F656C5">
        <w:rPr>
          <w:rFonts w:cs="Arial"/>
        </w:rPr>
        <w:t xml:space="preserve"> се користи као начин да се означе они за које је програм н</w:t>
      </w:r>
      <w:r w:rsidR="001C5B40">
        <w:rPr>
          <w:rFonts w:cs="Arial"/>
        </w:rPr>
        <w:t>амењен.</w:t>
      </w:r>
      <w:proofErr w:type="gramEnd"/>
      <w:r w:rsidR="001C5B40">
        <w:rPr>
          <w:rFonts w:cs="Arial"/>
        </w:rPr>
        <w:t xml:space="preserve"> </w:t>
      </w:r>
      <w:proofErr w:type="gramStart"/>
      <w:r w:rsidR="001C5B40">
        <w:rPr>
          <w:rFonts w:cs="Arial"/>
        </w:rPr>
        <w:t>Само ако је програм усм</w:t>
      </w:r>
      <w:r w:rsidRPr="00F656C5">
        <w:rPr>
          <w:rFonts w:cs="Arial"/>
        </w:rPr>
        <w:t>ерен на праву популацију користи се термин циљна популација.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Предвиђена публика може бити група (релативно мали број појединаца к</w:t>
      </w:r>
      <w:r w:rsidR="001C5B40">
        <w:rPr>
          <w:rFonts w:cs="Arial"/>
        </w:rPr>
        <w:t>оји интерагују), заједница, сус</w:t>
      </w:r>
      <w:r w:rsidRPr="00F656C5">
        <w:rPr>
          <w:rFonts w:cs="Arial"/>
        </w:rPr>
        <w:t>едство, агрегат (скуп појединаца који деле једну заједничку карактеристику, као што је школа или здравствено стање), или комплетну популацију.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Један од првих задатака у планирању и спровођењу процене потреба је да с</w:t>
      </w:r>
      <w:r w:rsidR="001C5B40">
        <w:rPr>
          <w:rFonts w:cs="Arial"/>
        </w:rPr>
        <w:t xml:space="preserve">е утврди ко ће вероватно </w:t>
      </w:r>
      <w:r w:rsidRPr="00F656C5">
        <w:rPr>
          <w:rFonts w:cs="Arial"/>
        </w:rPr>
        <w:t>чинити циљну публику или циљну популацију и</w:t>
      </w:r>
      <w:r w:rsidR="001C5B40">
        <w:rPr>
          <w:rFonts w:cs="Arial"/>
        </w:rPr>
        <w:t xml:space="preserve"> </w:t>
      </w:r>
      <w:r w:rsidRPr="00F656C5">
        <w:rPr>
          <w:rFonts w:cs="Arial"/>
        </w:rPr>
        <w:t>у којој већој јединици се налазе.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r w:rsidRPr="00F656C5">
        <w:rPr>
          <w:rFonts w:cs="Arial"/>
        </w:rPr>
        <w:t xml:space="preserve">Постоји пет типова модела за провођење </w:t>
      </w:r>
      <w:r w:rsidR="00794C71">
        <w:rPr>
          <w:rFonts w:cs="Arial"/>
        </w:rPr>
        <w:t>процен</w:t>
      </w:r>
      <w:r w:rsidRPr="00F656C5">
        <w:rPr>
          <w:rFonts w:cs="Arial"/>
        </w:rPr>
        <w:t xml:space="preserve">е потреба: епидемиолошки модел, модел јавног здравства, социјални модел и модел имовине. </w:t>
      </w:r>
      <w:proofErr w:type="gramStart"/>
      <w:r w:rsidRPr="00F656C5">
        <w:rPr>
          <w:rFonts w:cs="Arial"/>
        </w:rPr>
        <w:t>Сваки модел има своју интелектуалну перспективу, као и предности и недостатке (Табела 4-2).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Разлике међу овим типовима су наглашене у циљу истиц</w:t>
      </w:r>
      <w:r w:rsidR="001C5B40">
        <w:rPr>
          <w:rFonts w:cs="Arial"/>
        </w:rPr>
        <w:t>ања могућих различитих значаја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пракси, модел може бити изабран</w:t>
      </w:r>
      <w:r w:rsidR="001C5B40">
        <w:rPr>
          <w:rFonts w:cs="Arial"/>
        </w:rPr>
        <w:t>,</w:t>
      </w:r>
      <w:r w:rsidRPr="00F656C5">
        <w:rPr>
          <w:rFonts w:cs="Arial"/>
        </w:rPr>
        <w:t xml:space="preserve"> али допуњен елементима других модела у складу са ресурсима и сврхом процене.</w:t>
      </w:r>
      <w:proofErr w:type="gramEnd"/>
    </w:p>
    <w:p w:rsidR="00F656C5" w:rsidRPr="00192132" w:rsidRDefault="00F656C5" w:rsidP="00192132">
      <w:pPr>
        <w:pStyle w:val="Heading3"/>
      </w:pPr>
      <w:bookmarkStart w:id="19" w:name="_Toc536732829"/>
      <w:bookmarkStart w:id="20" w:name="_Toc4073337"/>
      <w:bookmarkStart w:id="21" w:name="_Toc7887409"/>
      <w:r w:rsidRPr="00192132">
        <w:t>Епидемиолошка перспектива</w:t>
      </w:r>
      <w:bookmarkEnd w:id="19"/>
      <w:bookmarkEnd w:id="20"/>
      <w:bookmarkEnd w:id="21"/>
    </w:p>
    <w:p w:rsidR="00F656C5" w:rsidRDefault="00F656C5" w:rsidP="00192132">
      <w:pPr>
        <w:rPr>
          <w:rFonts w:cs="Arial"/>
        </w:rPr>
      </w:pPr>
      <w:proofErr w:type="gramStart"/>
      <w:r w:rsidRPr="00F656C5">
        <w:rPr>
          <w:rFonts w:cs="Arial"/>
        </w:rPr>
        <w:t xml:space="preserve">Епидемиолошка перспектива </w:t>
      </w:r>
      <w:r w:rsidR="00794C71">
        <w:rPr>
          <w:rFonts w:cs="Arial"/>
        </w:rPr>
        <w:t>процен</w:t>
      </w:r>
      <w:r w:rsidR="001C5B40">
        <w:rPr>
          <w:rFonts w:cs="Arial"/>
        </w:rPr>
        <w:t>е потреба усмерена</w:t>
      </w:r>
      <w:r w:rsidRPr="00F656C5">
        <w:rPr>
          <w:rFonts w:cs="Arial"/>
        </w:rPr>
        <w:t xml:space="preserve"> је на квантификовање </w:t>
      </w:r>
      <w:r w:rsidR="001C5B40">
        <w:rPr>
          <w:rFonts w:cs="Arial"/>
        </w:rPr>
        <w:t>здравствених проблема, коришћење</w:t>
      </w:r>
      <w:r w:rsidRPr="00F656C5">
        <w:rPr>
          <w:rFonts w:cs="Arial"/>
        </w:rPr>
        <w:t xml:space="preserve"> наци</w:t>
      </w:r>
      <w:r w:rsidR="001C5B40">
        <w:rPr>
          <w:rFonts w:cs="Arial"/>
        </w:rPr>
        <w:t>оналних скупова података и прим</w:t>
      </w:r>
      <w:r w:rsidRPr="00F656C5">
        <w:rPr>
          <w:rFonts w:cs="Arial"/>
        </w:rPr>
        <w:t>ену епидемиолошких метода и статистика.</w:t>
      </w:r>
      <w:proofErr w:type="gramEnd"/>
      <w:r w:rsidRPr="00F656C5">
        <w:rPr>
          <w:rFonts w:cs="Arial"/>
        </w:rPr>
        <w:t xml:space="preserve"> Овај модел настоји да одговори на питања са епидемиолошким фокусом, као што су: "</w:t>
      </w:r>
      <w:r w:rsidRPr="00F656C5">
        <w:rPr>
          <w:rFonts w:cs="Arial"/>
          <w:i/>
        </w:rPr>
        <w:t>Каква је величина проблема</w:t>
      </w:r>
      <w:r w:rsidRPr="00F656C5">
        <w:rPr>
          <w:rFonts w:cs="Arial"/>
        </w:rPr>
        <w:t xml:space="preserve">?" </w:t>
      </w:r>
      <w:proofErr w:type="gramStart"/>
      <w:r w:rsidRPr="00F656C5">
        <w:rPr>
          <w:rFonts w:cs="Arial"/>
        </w:rPr>
        <w:t>Или "</w:t>
      </w:r>
      <w:r w:rsidRPr="00F656C5">
        <w:rPr>
          <w:rFonts w:cs="Arial"/>
          <w:i/>
        </w:rPr>
        <w:t>Које су болести и трендови болести очигледни?</w:t>
      </w:r>
      <w:r w:rsidRPr="00F656C5">
        <w:rPr>
          <w:rFonts w:cs="Arial"/>
        </w:rPr>
        <w:t>" или "</w:t>
      </w:r>
      <w:r w:rsidRPr="00F656C5">
        <w:rPr>
          <w:rFonts w:cs="Arial"/>
          <w:i/>
        </w:rPr>
        <w:t>Који су узорци селективности изложени у дистрибуцији проблема?</w:t>
      </w:r>
      <w:r w:rsidRPr="00F656C5">
        <w:rPr>
          <w:rFonts w:cs="Arial"/>
        </w:rPr>
        <w:t>"</w:t>
      </w:r>
      <w:proofErr w:type="gramEnd"/>
      <w:r w:rsidRPr="00F656C5">
        <w:rPr>
          <w:rFonts w:cs="Arial"/>
        </w:rPr>
        <w:t xml:space="preserve"> Друга питања која произилазе из ове перспективе би била: “</w:t>
      </w:r>
      <w:r w:rsidR="005100F4">
        <w:rPr>
          <w:rFonts w:cs="Arial"/>
          <w:i/>
        </w:rPr>
        <w:t>Да ли је проблем могуће спр</w:t>
      </w:r>
      <w:r w:rsidRPr="00F656C5">
        <w:rPr>
          <w:rFonts w:cs="Arial"/>
          <w:i/>
        </w:rPr>
        <w:t>ечити?</w:t>
      </w:r>
      <w:r w:rsidRPr="00F656C5">
        <w:rPr>
          <w:rFonts w:cs="Arial"/>
        </w:rPr>
        <w:t>” или “</w:t>
      </w:r>
      <w:r w:rsidR="005100F4">
        <w:rPr>
          <w:rFonts w:cs="Arial"/>
          <w:i/>
        </w:rPr>
        <w:t>Колико је проблем могуће л</w:t>
      </w:r>
      <w:r w:rsidRPr="00F656C5">
        <w:rPr>
          <w:rFonts w:cs="Arial"/>
          <w:i/>
        </w:rPr>
        <w:t>ечити?</w:t>
      </w:r>
      <w:r w:rsidRPr="00F656C5">
        <w:rPr>
          <w:rFonts w:cs="Arial"/>
        </w:rPr>
        <w:t>” и “</w:t>
      </w:r>
      <w:r w:rsidR="005100F4">
        <w:rPr>
          <w:rFonts w:cs="Arial"/>
          <w:i/>
        </w:rPr>
        <w:t>Шта</w:t>
      </w:r>
      <w:r w:rsidRPr="00F656C5">
        <w:rPr>
          <w:rFonts w:cs="Arial"/>
          <w:i/>
        </w:rPr>
        <w:t xml:space="preserve"> се тренутно ради?</w:t>
      </w:r>
      <w:r w:rsidRPr="00F656C5">
        <w:rPr>
          <w:rFonts w:cs="Arial"/>
        </w:rPr>
        <w:t xml:space="preserve">” </w:t>
      </w:r>
      <w:proofErr w:type="gramStart"/>
      <w:r w:rsidRPr="00F656C5">
        <w:rPr>
          <w:rFonts w:cs="Arial"/>
        </w:rPr>
        <w:t>Како ова питања сугеришу, епидемиолошки модели често укључују фокус на идентификацију опасности, ризике и прекурсоре здравственог проблема.</w:t>
      </w:r>
      <w:proofErr w:type="gramEnd"/>
    </w:p>
    <w:p w:rsidR="00F656C5" w:rsidRDefault="00F656C5" w:rsidP="00F656C5">
      <w:pPr>
        <w:rPr>
          <w:rFonts w:cs="Arial"/>
        </w:rPr>
      </w:pPr>
    </w:p>
    <w:p w:rsidR="000B1CBD" w:rsidRDefault="000B1CBD" w:rsidP="00F656C5">
      <w:pPr>
        <w:rPr>
          <w:rFonts w:cs="Arial"/>
        </w:rPr>
      </w:pPr>
    </w:p>
    <w:p w:rsidR="000B1CBD" w:rsidRDefault="000B1CBD" w:rsidP="00F656C5">
      <w:pPr>
        <w:rPr>
          <w:rFonts w:cs="Arial"/>
        </w:rPr>
      </w:pPr>
    </w:p>
    <w:p w:rsidR="000B1CBD" w:rsidRDefault="000B1CBD" w:rsidP="00F656C5">
      <w:pPr>
        <w:rPr>
          <w:rFonts w:cs="Arial"/>
        </w:rPr>
      </w:pPr>
    </w:p>
    <w:p w:rsidR="000B1CBD" w:rsidRDefault="000B1CBD" w:rsidP="00F656C5">
      <w:pPr>
        <w:rPr>
          <w:rFonts w:cs="Arial"/>
        </w:rPr>
      </w:pPr>
    </w:p>
    <w:p w:rsidR="000B1CBD" w:rsidRPr="000B1CBD" w:rsidRDefault="000B1CBD" w:rsidP="00F656C5">
      <w:pPr>
        <w:rPr>
          <w:rFonts w:cs="Arial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1E0"/>
      </w:tblPr>
      <w:tblGrid>
        <w:gridCol w:w="1360"/>
        <w:gridCol w:w="1534"/>
        <w:gridCol w:w="1562"/>
        <w:gridCol w:w="1898"/>
        <w:gridCol w:w="1502"/>
        <w:gridCol w:w="1245"/>
      </w:tblGrid>
      <w:tr w:rsidR="00F656C5" w:rsidRPr="00F656C5" w:rsidTr="00292463">
        <w:trPr>
          <w:trHeight w:hRule="exact" w:val="657"/>
          <w:jc w:val="center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6" w:space="0" w:color="auto"/>
            </w:tcBorders>
            <w:shd w:val="clear" w:color="auto" w:fill="EEECE1"/>
            <w:vAlign w:val="bottom"/>
          </w:tcPr>
          <w:p w:rsidR="00F656C5" w:rsidRPr="00F656C5" w:rsidRDefault="009B4D33" w:rsidP="00292463">
            <w:pPr>
              <w:pStyle w:val="Caption"/>
              <w:jc w:val="center"/>
              <w:rPr>
                <w:rFonts w:cs="Arial"/>
              </w:rPr>
            </w:pPr>
            <w:r>
              <w:rPr>
                <w:rFonts w:cs="Arial"/>
              </w:rPr>
              <w:t>Табела</w:t>
            </w:r>
            <w:r w:rsidRPr="00F656C5">
              <w:rPr>
                <w:rFonts w:cs="Arial"/>
              </w:rPr>
              <w:t xml:space="preserve"> 4.2</w:t>
            </w:r>
            <w:r>
              <w:rPr>
                <w:rFonts w:cs="Arial"/>
              </w:rPr>
              <w:t xml:space="preserve"> </w:t>
            </w:r>
            <w:r w:rsidR="00F656C5" w:rsidRPr="00F656C5">
              <w:rPr>
                <w:rFonts w:cs="Arial"/>
              </w:rPr>
              <w:t xml:space="preserve"> </w:t>
            </w:r>
            <w:r w:rsidR="000B1CBD" w:rsidRPr="000B1CBD">
              <w:rPr>
                <w:rFonts w:cs="Arial"/>
                <w:b w:val="0"/>
              </w:rPr>
              <w:t>Поређење пет перспектива о здрављу заједнице и процени потреба</w:t>
            </w:r>
          </w:p>
        </w:tc>
      </w:tr>
      <w:tr w:rsidR="00292463" w:rsidRPr="00F656C5" w:rsidTr="00292463">
        <w:trPr>
          <w:trHeight w:hRule="exact" w:val="987"/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F656C5" w:rsidP="000B1CBD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5A43E0" w:rsidP="005D485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Епидемиолошка перспектива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5A43E0" w:rsidP="005D485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Перспектива јавног здравља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5A43E0" w:rsidP="005D485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Социјална перспектива</w:t>
            </w:r>
          </w:p>
        </w:tc>
        <w:tc>
          <w:tcPr>
            <w:tcW w:w="82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5A43E0" w:rsidP="005D485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 xml:space="preserve">Перспектива </w:t>
            </w:r>
            <w:r w:rsidR="0091077E" w:rsidRPr="00292463">
              <w:rPr>
                <w:rFonts w:cs="Arial"/>
                <w:b/>
                <w:sz w:val="18"/>
                <w:szCs w:val="18"/>
              </w:rPr>
              <w:t>средстава (имовине)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5A43E0" w:rsidP="005D485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Брза</w:t>
            </w:r>
            <w:r w:rsidR="00F656C5" w:rsidRPr="0029246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292463">
              <w:rPr>
                <w:rFonts w:cs="Arial"/>
                <w:b/>
                <w:sz w:val="18"/>
                <w:szCs w:val="18"/>
              </w:rPr>
              <w:t>перспектива</w:t>
            </w:r>
          </w:p>
        </w:tc>
      </w:tr>
      <w:tr w:rsidR="00292463" w:rsidRPr="00F656C5" w:rsidTr="00292463">
        <w:trPr>
          <w:trHeight w:hRule="exact" w:val="727"/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Процењено становништво</w:t>
            </w:r>
          </w:p>
        </w:tc>
        <w:tc>
          <w:tcPr>
            <w:tcW w:w="8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Популације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Државе, заједнице окрузи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7B2EA7" w:rsidP="00292463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Популације,одa</w:t>
            </w:r>
            <w:r w:rsidR="0091077E" w:rsidRPr="00292463">
              <w:rPr>
                <w:rFonts w:cs="Arial"/>
                <w:sz w:val="18"/>
                <w:szCs w:val="18"/>
              </w:rPr>
              <w:t>брани агрегати</w:t>
            </w:r>
          </w:p>
        </w:tc>
        <w:tc>
          <w:tcPr>
            <w:tcW w:w="8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Заједница, суседства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Заједница, суседства</w:t>
            </w:r>
          </w:p>
        </w:tc>
      </w:tr>
      <w:tr w:rsidR="00292463" w:rsidRPr="00F656C5" w:rsidTr="00292463">
        <w:trPr>
          <w:trHeight w:hRule="exact" w:val="1704"/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Извори података</w:t>
            </w:r>
          </w:p>
        </w:tc>
        <w:tc>
          <w:tcPr>
            <w:tcW w:w="843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Регистри, национална истраживања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, </w:t>
            </w:r>
            <w:r w:rsidRPr="00292463">
              <w:rPr>
                <w:rFonts w:cs="Arial"/>
                <w:sz w:val="18"/>
                <w:szCs w:val="18"/>
              </w:rPr>
              <w:t>постојеће националне базе података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Државне и локалне агенције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, </w:t>
            </w:r>
            <w:r w:rsidR="007B6FCF" w:rsidRPr="00292463">
              <w:rPr>
                <w:rFonts w:cs="Arial"/>
                <w:sz w:val="18"/>
                <w:szCs w:val="18"/>
              </w:rPr>
              <w:t xml:space="preserve">извештаји о виталној </w:t>
            </w:r>
            <w:r w:rsidRPr="00292463">
              <w:rPr>
                <w:rFonts w:cs="Arial"/>
                <w:sz w:val="18"/>
                <w:szCs w:val="18"/>
              </w:rPr>
              <w:t>статистици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Индивидуална истраживања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, </w:t>
            </w:r>
            <w:r w:rsidRPr="00292463">
              <w:rPr>
                <w:rFonts w:cs="Arial"/>
                <w:sz w:val="18"/>
                <w:szCs w:val="18"/>
              </w:rPr>
              <w:t>национална истраживања</w:t>
            </w:r>
          </w:p>
        </w:tc>
        <w:tc>
          <w:tcPr>
            <w:tcW w:w="82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91077E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Листа агенција, фокусне групе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, </w:t>
            </w:r>
            <w:r w:rsidRPr="00292463">
              <w:rPr>
                <w:rFonts w:cs="Arial"/>
                <w:sz w:val="18"/>
                <w:szCs w:val="18"/>
              </w:rPr>
              <w:t>мапе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6445C4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 xml:space="preserve">Подаци из </w:t>
            </w:r>
            <w:r w:rsidR="0091077E" w:rsidRPr="00292463">
              <w:rPr>
                <w:rFonts w:cs="Arial"/>
                <w:sz w:val="18"/>
                <w:szCs w:val="18"/>
              </w:rPr>
              <w:t>''</w:t>
            </w:r>
            <w:r w:rsidR="00F656C5" w:rsidRPr="00292463">
              <w:rPr>
                <w:rFonts w:cs="Arial"/>
                <w:sz w:val="18"/>
                <w:szCs w:val="18"/>
              </w:rPr>
              <w:t>Windshield</w:t>
            </w:r>
            <w:r w:rsidR="0091077E" w:rsidRPr="00292463">
              <w:rPr>
                <w:rFonts w:cs="Arial"/>
                <w:sz w:val="18"/>
                <w:szCs w:val="18"/>
              </w:rPr>
              <w:t>’’ истраживања</w:t>
            </w:r>
            <w:r w:rsidRPr="00292463">
              <w:rPr>
                <w:rFonts w:cs="Arial"/>
                <w:sz w:val="18"/>
                <w:szCs w:val="18"/>
              </w:rPr>
              <w:t>,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 </w:t>
            </w:r>
            <w:r w:rsidR="0091077E" w:rsidRPr="00292463">
              <w:rPr>
                <w:rFonts w:cs="Arial"/>
                <w:sz w:val="18"/>
                <w:szCs w:val="18"/>
              </w:rPr>
              <w:t>интервјуи</w:t>
            </w:r>
          </w:p>
        </w:tc>
      </w:tr>
      <w:tr w:rsidR="00292463" w:rsidRPr="00F656C5" w:rsidTr="00292463">
        <w:trPr>
          <w:trHeight w:hRule="exact" w:val="1828"/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6445C4" w:rsidP="007B2EA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Примери</w:t>
            </w:r>
          </w:p>
        </w:tc>
        <w:tc>
          <w:tcPr>
            <w:tcW w:w="8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F656C5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National Health Interview Survey(NHIS), Healthcare Cost Utilization Profile (HCUP)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F656C5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MAPP, CHIP, PACE-EH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4C1542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Попис становништва у USA, биро за статистику рада</w:t>
            </w:r>
          </w:p>
        </w:tc>
        <w:tc>
          <w:tcPr>
            <w:tcW w:w="8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F113D8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Институт за развој заједнице базиране на средствима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F113D8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Брза процена и одговор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 (RAR), </w:t>
            </w:r>
            <w:r w:rsidRPr="00292463">
              <w:rPr>
                <w:rFonts w:cs="Arial"/>
                <w:sz w:val="18"/>
                <w:szCs w:val="18"/>
              </w:rPr>
              <w:t xml:space="preserve">Брза процена, одговор и евалуација </w:t>
            </w:r>
            <w:r w:rsidR="00F656C5" w:rsidRPr="00292463">
              <w:rPr>
                <w:rFonts w:cs="Arial"/>
                <w:sz w:val="18"/>
                <w:szCs w:val="18"/>
              </w:rPr>
              <w:t>(RARE)</w:t>
            </w:r>
          </w:p>
        </w:tc>
      </w:tr>
      <w:tr w:rsidR="00292463" w:rsidRPr="00F656C5" w:rsidTr="00292463">
        <w:trPr>
          <w:trHeight w:hRule="exact" w:val="1426"/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6445C4" w:rsidP="007B2EA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Врсте процењених потреба</w:t>
            </w:r>
          </w:p>
        </w:tc>
        <w:tc>
          <w:tcPr>
            <w:tcW w:w="843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6445C4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Могу се проценити нормативне, испољене и релативне потребе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6445C4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Процена нормативних и релативних потреба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6445C4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Процена релативних потреба</w:t>
            </w:r>
            <w:r w:rsidR="00F656C5" w:rsidRPr="00292463">
              <w:rPr>
                <w:rFonts w:cs="Arial"/>
                <w:sz w:val="18"/>
                <w:szCs w:val="18"/>
              </w:rPr>
              <w:t>,</w:t>
            </w:r>
            <w:r w:rsidRPr="00292463">
              <w:rPr>
                <w:rFonts w:cs="Arial"/>
                <w:sz w:val="18"/>
                <w:szCs w:val="18"/>
              </w:rPr>
              <w:t xml:space="preserve"> уочене потребе се директно одређују</w:t>
            </w:r>
          </w:p>
        </w:tc>
        <w:tc>
          <w:tcPr>
            <w:tcW w:w="82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6445C4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Уочене потребе, уочене снаге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292463" w:rsidRDefault="006445C4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Нормативне и уочене потребе</w:t>
            </w:r>
          </w:p>
        </w:tc>
      </w:tr>
      <w:tr w:rsidR="00292463" w:rsidRPr="00F656C5" w:rsidTr="00292463">
        <w:trPr>
          <w:trHeight w:hRule="exact" w:val="1690"/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3C10FC" w:rsidP="007B2EA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Предности</w:t>
            </w:r>
          </w:p>
        </w:tc>
        <w:tc>
          <w:tcPr>
            <w:tcW w:w="8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8D28E8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Стати</w:t>
            </w:r>
            <w:r w:rsidR="00292463" w:rsidRPr="00292463">
              <w:rPr>
                <w:rFonts w:cs="Arial"/>
                <w:sz w:val="18"/>
                <w:szCs w:val="18"/>
              </w:rPr>
              <w:t>стички значајни и генерали</w:t>
            </w:r>
            <w:r w:rsidR="00292463" w:rsidRPr="00292463">
              <w:rPr>
                <w:rFonts w:cs="Arial"/>
                <w:sz w:val="18"/>
                <w:szCs w:val="18"/>
                <w:lang/>
              </w:rPr>
              <w:t>зовани</w:t>
            </w:r>
            <w:r w:rsidRPr="00292463">
              <w:rPr>
                <w:rFonts w:cs="Arial"/>
                <w:sz w:val="18"/>
                <w:szCs w:val="18"/>
              </w:rPr>
              <w:t xml:space="preserve"> налази</w:t>
            </w:r>
          </w:p>
        </w:tc>
        <w:tc>
          <w:tcPr>
            <w:tcW w:w="85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8D28E8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Административно значајни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; </w:t>
            </w:r>
            <w:r w:rsidRPr="00292463">
              <w:rPr>
                <w:rFonts w:cs="Arial"/>
                <w:sz w:val="18"/>
                <w:szCs w:val="18"/>
              </w:rPr>
              <w:t>укључује фокусирање на конститутивне проблеме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8D28E8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Статистички значајно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; </w:t>
            </w:r>
            <w:r w:rsidRPr="00292463">
              <w:rPr>
                <w:rFonts w:cs="Arial"/>
                <w:sz w:val="18"/>
                <w:szCs w:val="18"/>
              </w:rPr>
              <w:t>Пружа информације о факторима који доприносе здравственом проблему</w:t>
            </w:r>
          </w:p>
        </w:tc>
        <w:tc>
          <w:tcPr>
            <w:tcW w:w="8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8D28E8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Идентификовани су постојећи ресурси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56C5" w:rsidRPr="00292463" w:rsidRDefault="008D28E8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 xml:space="preserve">Брзо се завршава и 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 </w:t>
            </w:r>
            <w:r w:rsidRPr="00292463">
              <w:rPr>
                <w:rFonts w:cs="Arial"/>
                <w:sz w:val="18"/>
                <w:szCs w:val="18"/>
              </w:rPr>
              <w:t>омогућава основне информације</w:t>
            </w:r>
          </w:p>
        </w:tc>
      </w:tr>
      <w:tr w:rsidR="00292463" w:rsidRPr="00F656C5" w:rsidTr="00292463">
        <w:trPr>
          <w:trHeight w:hRule="exact" w:val="1841"/>
          <w:jc w:val="center"/>
        </w:trPr>
        <w:tc>
          <w:tcPr>
            <w:tcW w:w="747" w:type="pct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292463" w:rsidRDefault="008D28E8" w:rsidP="007B2EA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92463">
              <w:rPr>
                <w:rFonts w:cs="Arial"/>
                <w:b/>
                <w:sz w:val="18"/>
                <w:szCs w:val="18"/>
              </w:rPr>
              <w:t>Недостаци</w:t>
            </w:r>
          </w:p>
        </w:tc>
        <w:tc>
          <w:tcPr>
            <w:tcW w:w="843" w:type="pct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292463" w:rsidRDefault="00E106EC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Нема информација о уоченим потребама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; </w:t>
            </w:r>
            <w:r w:rsidRPr="00292463">
              <w:rPr>
                <w:rFonts w:cs="Arial"/>
                <w:sz w:val="18"/>
                <w:szCs w:val="18"/>
              </w:rPr>
              <w:t>Није могуће описати локалне варијације</w:t>
            </w:r>
          </w:p>
        </w:tc>
        <w:tc>
          <w:tcPr>
            <w:tcW w:w="858" w:type="pct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292463" w:rsidRDefault="00C416B9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Ослања се на друге изворе података</w:t>
            </w:r>
            <w:r w:rsidR="00F656C5" w:rsidRPr="00292463">
              <w:rPr>
                <w:rFonts w:cs="Arial"/>
                <w:sz w:val="18"/>
                <w:szCs w:val="18"/>
              </w:rPr>
              <w:t xml:space="preserve">; </w:t>
            </w:r>
            <w:r w:rsidRPr="00292463">
              <w:rPr>
                <w:rFonts w:cs="Arial"/>
                <w:sz w:val="18"/>
                <w:szCs w:val="18"/>
              </w:rPr>
              <w:t>уочене потребе нису директно одређене</w:t>
            </w:r>
          </w:p>
        </w:tc>
        <w:tc>
          <w:tcPr>
            <w:tcW w:w="1043" w:type="pct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292463" w:rsidRDefault="00C416B9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Не мери директно обим здравственог проблема</w:t>
            </w:r>
          </w:p>
        </w:tc>
        <w:tc>
          <w:tcPr>
            <w:tcW w:w="825" w:type="pct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292463" w:rsidRDefault="00C416B9" w:rsidP="007B2EA7">
            <w:pPr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Не мери обим здравственог проблема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292463" w:rsidRDefault="00C416B9" w:rsidP="007B2EA7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r w:rsidRPr="00292463">
              <w:rPr>
                <w:rFonts w:cs="Arial"/>
                <w:sz w:val="18"/>
                <w:szCs w:val="18"/>
              </w:rPr>
              <w:t>Не мери обим здравственог проблема; може изоставити проблеме или узроке</w:t>
            </w:r>
          </w:p>
        </w:tc>
      </w:tr>
    </w:tbl>
    <w:p w:rsidR="009E0D24" w:rsidRDefault="009E0D24" w:rsidP="007B2EA7">
      <w:pPr>
        <w:ind w:firstLine="720"/>
        <w:jc w:val="center"/>
        <w:rPr>
          <w:rFonts w:cs="Arial"/>
        </w:rPr>
      </w:pPr>
    </w:p>
    <w:p w:rsidR="00F656C5" w:rsidRPr="005100F4" w:rsidRDefault="00F656C5" w:rsidP="005100F4">
      <w:pPr>
        <w:autoSpaceDE w:val="0"/>
        <w:autoSpaceDN w:val="0"/>
        <w:adjustRightInd w:val="0"/>
        <w:rPr>
          <w:rFonts w:ascii="JansonText-Roman" w:hAnsi="JansonText-Roman" w:cs="JansonText-Roman"/>
          <w:color w:val="auto"/>
          <w:sz w:val="21"/>
          <w:szCs w:val="21"/>
          <w:lang w:val="en-US"/>
        </w:rPr>
      </w:pPr>
      <w:proofErr w:type="gramStart"/>
      <w:r w:rsidRPr="00F656C5">
        <w:rPr>
          <w:rFonts w:cs="Arial"/>
        </w:rPr>
        <w:t>Примери алата који се користе у епидемиолошком моделу су регистри болести и смрти и н</w:t>
      </w:r>
      <w:r w:rsidR="005100F4">
        <w:rPr>
          <w:rFonts w:cs="Arial"/>
        </w:rPr>
        <w:t>ационална истраживања узорака в</w:t>
      </w:r>
      <w:r w:rsidRPr="00F656C5">
        <w:rPr>
          <w:rFonts w:cs="Arial"/>
        </w:rPr>
        <w:t>ероватноће, као што су Нац</w:t>
      </w:r>
      <w:r w:rsidR="005100F4">
        <w:rPr>
          <w:rFonts w:cs="Arial"/>
        </w:rPr>
        <w:t>ионална здравствена информативна анкета</w:t>
      </w:r>
      <w:r w:rsidRPr="00F656C5">
        <w:rPr>
          <w:rFonts w:cs="Arial"/>
        </w:rPr>
        <w:t xml:space="preserve"> (</w:t>
      </w:r>
      <w:r w:rsidR="005100F4">
        <w:rPr>
          <w:rFonts w:cs="Arial"/>
        </w:rPr>
        <w:t>енг.</w:t>
      </w:r>
      <w:proofErr w:type="gramEnd"/>
      <w:r w:rsidR="005100F4">
        <w:rPr>
          <w:rFonts w:cs="Arial"/>
        </w:rPr>
        <w:t xml:space="preserve"> </w:t>
      </w:r>
      <w:r w:rsidR="005100F4" w:rsidRPr="005100F4">
        <w:rPr>
          <w:rFonts w:cs="Arial"/>
          <w:i/>
          <w:color w:val="auto"/>
          <w:lang w:val="en-US"/>
        </w:rPr>
        <w:t>National Health</w:t>
      </w:r>
      <w:r w:rsidR="005100F4" w:rsidRPr="005100F4">
        <w:rPr>
          <w:rFonts w:cs="Arial"/>
          <w:i/>
          <w:color w:val="auto"/>
        </w:rPr>
        <w:t xml:space="preserve"> </w:t>
      </w:r>
      <w:r w:rsidR="005100F4" w:rsidRPr="005100F4">
        <w:rPr>
          <w:rFonts w:cs="Arial"/>
          <w:i/>
          <w:color w:val="auto"/>
          <w:lang w:val="en-US"/>
        </w:rPr>
        <w:t>Information Surve</w:t>
      </w:r>
      <w:r w:rsidR="005100F4" w:rsidRPr="005100F4">
        <w:rPr>
          <w:rFonts w:cs="Arial"/>
          <w:i/>
          <w:color w:val="auto"/>
        </w:rPr>
        <w:t>y</w:t>
      </w:r>
      <w:r w:rsidR="005100F4">
        <w:rPr>
          <w:rFonts w:asciiTheme="minorHAnsi" w:hAnsiTheme="minorHAnsi" w:cs="JansonText-Roman"/>
          <w:color w:val="auto"/>
          <w:sz w:val="21"/>
          <w:szCs w:val="21"/>
        </w:rPr>
        <w:t xml:space="preserve"> </w:t>
      </w:r>
      <w:r w:rsidR="005100F4">
        <w:rPr>
          <w:rFonts w:cs="Arial"/>
        </w:rPr>
        <w:t>-NHIS</w:t>
      </w:r>
      <w:r w:rsidRPr="00F656C5">
        <w:rPr>
          <w:rFonts w:cs="Arial"/>
        </w:rPr>
        <w:t>) и Национално истражи</w:t>
      </w:r>
      <w:r w:rsidR="005100F4">
        <w:rPr>
          <w:rFonts w:cs="Arial"/>
        </w:rPr>
        <w:t xml:space="preserve">вање о здрављу и исхрани (енг. </w:t>
      </w:r>
      <w:proofErr w:type="gramStart"/>
      <w:r w:rsidR="005100F4" w:rsidRPr="005100F4">
        <w:rPr>
          <w:rFonts w:cs="Arial"/>
          <w:i/>
          <w:color w:val="auto"/>
          <w:lang w:val="en-US"/>
        </w:rPr>
        <w:t>National Health and Nutrition Examination</w:t>
      </w:r>
      <w:r w:rsidR="005100F4" w:rsidRPr="005100F4">
        <w:rPr>
          <w:rFonts w:cs="Arial"/>
          <w:i/>
          <w:color w:val="auto"/>
        </w:rPr>
        <w:t xml:space="preserve"> </w:t>
      </w:r>
      <w:r w:rsidR="005100F4" w:rsidRPr="005100F4">
        <w:rPr>
          <w:rFonts w:cs="Arial"/>
          <w:i/>
          <w:color w:val="auto"/>
          <w:lang w:val="en-US"/>
        </w:rPr>
        <w:t>Survey</w:t>
      </w:r>
      <w:r w:rsidR="005100F4">
        <w:rPr>
          <w:rFonts w:cs="Arial"/>
          <w:i/>
          <w:color w:val="auto"/>
        </w:rPr>
        <w:t>-</w:t>
      </w:r>
      <w:r w:rsidR="005100F4" w:rsidRPr="005100F4">
        <w:rPr>
          <w:rFonts w:cs="Arial"/>
          <w:color w:val="auto"/>
          <w:lang w:val="en-US"/>
        </w:rPr>
        <w:t>NHANES</w:t>
      </w:r>
      <w:r w:rsidRPr="00F656C5">
        <w:rPr>
          <w:rFonts w:cs="Arial"/>
        </w:rPr>
        <w:t>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Предност епидемиолошких модела је у томе што они пружају податке за одређивање релативне тежине озбиљности здравственог проблема, важности тог здравственог проблема и његове преваленције.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Међутим, ови модели не пружају ширину података који би такође могли бити кључни у одређивању приоритета здравствених проблема.</w:t>
      </w:r>
      <w:proofErr w:type="gramEnd"/>
    </w:p>
    <w:p w:rsidR="00F656C5" w:rsidRPr="00F656C5" w:rsidRDefault="00F656C5" w:rsidP="005100F4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lastRenderedPageBreak/>
        <w:t>Табела 4-3 је сажетак најчешће коришћених епидемиолошких стопа, са њи</w:t>
      </w:r>
      <w:r w:rsidR="004E68B2">
        <w:rPr>
          <w:rFonts w:cs="Arial"/>
        </w:rPr>
        <w:t>ховим одговарајућим бројиоцима</w:t>
      </w:r>
      <w:r w:rsidRPr="00F656C5">
        <w:rPr>
          <w:rFonts w:cs="Arial"/>
        </w:rPr>
        <w:t xml:space="preserve"> и имениоцима.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Као што ставке у табели сугеришу, епидемиолошки модел с</w:t>
      </w:r>
      <w:r w:rsidR="004E68B2">
        <w:rPr>
          <w:rFonts w:cs="Arial"/>
        </w:rPr>
        <w:t>е у великој мери ослања на тачне цифре</w:t>
      </w:r>
      <w:r w:rsidRPr="00F656C5">
        <w:rPr>
          <w:rFonts w:cs="Arial"/>
        </w:rPr>
        <w:t xml:space="preserve"> које се могу користити у имениоце</w:t>
      </w:r>
      <w:r w:rsidR="004E68B2">
        <w:rPr>
          <w:rFonts w:cs="Arial"/>
        </w:rPr>
        <w:t xml:space="preserve"> и бројиоце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мери у којој су подаци доступни, кључни елементи епидемиолошког модела су инкорпорирани у већину здравствених процена заједнице.</w:t>
      </w:r>
      <w:proofErr w:type="gramEnd"/>
    </w:p>
    <w:p w:rsidR="00F656C5" w:rsidRPr="00F656C5" w:rsidRDefault="00F656C5" w:rsidP="00F656C5">
      <w:pPr>
        <w:rPr>
          <w:rFonts w:cs="Arial"/>
        </w:rPr>
      </w:pPr>
    </w:p>
    <w:tbl>
      <w:tblPr>
        <w:tblW w:w="85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44"/>
        <w:gridCol w:w="2976"/>
        <w:gridCol w:w="1925"/>
        <w:gridCol w:w="1759"/>
      </w:tblGrid>
      <w:tr w:rsidR="00F656C5" w:rsidRPr="00F656C5" w:rsidTr="00292463">
        <w:trPr>
          <w:trHeight w:hRule="exact" w:val="599"/>
          <w:jc w:val="center"/>
        </w:trPr>
        <w:tc>
          <w:tcPr>
            <w:tcW w:w="8504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EEECE1"/>
            <w:vAlign w:val="bottom"/>
          </w:tcPr>
          <w:p w:rsidR="00F656C5" w:rsidRPr="00F656C5" w:rsidRDefault="00845759" w:rsidP="00292463">
            <w:pPr>
              <w:ind w:left="1191" w:hanging="1191"/>
              <w:jc w:val="center"/>
              <w:rPr>
                <w:rFonts w:cs="Arial"/>
              </w:rPr>
            </w:pPr>
            <w:r w:rsidRPr="00936339">
              <w:rPr>
                <w:rFonts w:cs="Arial"/>
                <w:b/>
              </w:rPr>
              <w:t>Табела 4.3</w:t>
            </w:r>
            <w:r>
              <w:rPr>
                <w:rFonts w:cs="Arial"/>
              </w:rPr>
              <w:t xml:space="preserve"> Бројиоци</w:t>
            </w:r>
            <w:r w:rsidR="001E2770">
              <w:rPr>
                <w:rFonts w:cs="Arial"/>
              </w:rPr>
              <w:t xml:space="preserve"> и имениоци</w:t>
            </w:r>
            <w:r w:rsidRPr="00845759">
              <w:rPr>
                <w:rFonts w:cs="Arial"/>
              </w:rPr>
              <w:t xml:space="preserve"> за одабран</w:t>
            </w:r>
            <w:r w:rsidR="00A634FD">
              <w:rPr>
                <w:rFonts w:cs="Arial"/>
              </w:rPr>
              <w:t>е</w:t>
            </w:r>
            <w:r w:rsidRPr="00845759">
              <w:rPr>
                <w:rFonts w:cs="Arial"/>
              </w:rPr>
              <w:t xml:space="preserve"> епидемиолошк</w:t>
            </w:r>
            <w:r w:rsidR="00A634FD">
              <w:rPr>
                <w:rFonts w:cs="Arial"/>
              </w:rPr>
              <w:t>е</w:t>
            </w:r>
            <w:r w:rsidRPr="0084575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с</w:t>
            </w:r>
            <w:r w:rsidRPr="00845759">
              <w:rPr>
                <w:rFonts w:cs="Arial"/>
              </w:rPr>
              <w:t>топ</w:t>
            </w:r>
            <w:r w:rsidR="00A634FD">
              <w:rPr>
                <w:rFonts w:cs="Arial"/>
              </w:rPr>
              <w:t>е</w:t>
            </w:r>
            <w:r w:rsidRPr="00845759">
              <w:rPr>
                <w:rFonts w:cs="Arial"/>
              </w:rPr>
              <w:t xml:space="preserve"> које се обично користе у проценама здравља у заједници</w:t>
            </w:r>
          </w:p>
        </w:tc>
      </w:tr>
      <w:tr w:rsidR="00F656C5" w:rsidRPr="00F656C5" w:rsidTr="0091077E">
        <w:trPr>
          <w:trHeight w:hRule="exact" w:val="423"/>
          <w:jc w:val="center"/>
        </w:trPr>
        <w:tc>
          <w:tcPr>
            <w:tcW w:w="18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1E2770" w:rsidRDefault="001E2770" w:rsidP="005205D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Стопа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1E2770" w:rsidRDefault="004E68B2" w:rsidP="005205D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Бројила</w:t>
            </w:r>
            <w:r w:rsidR="001E2770" w:rsidRPr="001E2770">
              <w:rPr>
                <w:rFonts w:cs="Arial"/>
                <w:b/>
              </w:rPr>
              <w:t>ц</w:t>
            </w:r>
          </w:p>
        </w:tc>
        <w:tc>
          <w:tcPr>
            <w:tcW w:w="19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1E2770" w:rsidRDefault="00BB0EAF" w:rsidP="005205DC">
            <w:pPr>
              <w:jc w:val="center"/>
              <w:rPr>
                <w:rFonts w:cs="Arial"/>
                <w:b/>
              </w:rPr>
            </w:pPr>
            <w:r w:rsidRPr="001E2770">
              <w:rPr>
                <w:rFonts w:cs="Arial"/>
                <w:b/>
              </w:rPr>
              <w:t>Имени</w:t>
            </w:r>
            <w:r w:rsidR="004E68B2">
              <w:rPr>
                <w:rFonts w:cs="Arial"/>
                <w:b/>
              </w:rPr>
              <w:t>ла</w:t>
            </w:r>
            <w:r w:rsidR="001E2770">
              <w:rPr>
                <w:rFonts w:cs="Arial"/>
                <w:b/>
              </w:rPr>
              <w:t>ц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1E2770" w:rsidRDefault="001E2770" w:rsidP="005205D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По</w:t>
            </w:r>
          </w:p>
        </w:tc>
      </w:tr>
      <w:tr w:rsidR="00F656C5" w:rsidRPr="00F656C5" w:rsidTr="0091077E">
        <w:trPr>
          <w:trHeight w:hRule="exact" w:val="723"/>
          <w:jc w:val="center"/>
        </w:trPr>
        <w:tc>
          <w:tcPr>
            <w:tcW w:w="1844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7D3956" w:rsidRDefault="009E3824" w:rsidP="005205DC">
            <w:pPr>
              <w:jc w:val="center"/>
              <w:rPr>
                <w:rFonts w:cs="Arial"/>
                <w:lang/>
              </w:rPr>
            </w:pPr>
            <w:r>
              <w:rPr>
                <w:rFonts w:cs="Arial"/>
              </w:rPr>
              <w:t xml:space="preserve">Општа стопа </w:t>
            </w:r>
            <w:r w:rsidR="007D3956">
              <w:rPr>
                <w:rFonts w:cs="Arial"/>
                <w:lang/>
              </w:rPr>
              <w:t>морталитета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9E3824" w:rsidRDefault="009E3824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Укупан број умрлих током одређеног</w:t>
            </w:r>
            <w:r w:rsidR="005205DC">
              <w:rPr>
                <w:rFonts w:cs="Arial"/>
              </w:rPr>
              <w:t xml:space="preserve"> временског</w:t>
            </w:r>
            <w:r>
              <w:rPr>
                <w:rFonts w:cs="Arial"/>
              </w:rPr>
              <w:t xml:space="preserve"> периода</w:t>
            </w:r>
          </w:p>
        </w:tc>
        <w:tc>
          <w:tcPr>
            <w:tcW w:w="1925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7B6FCF" w:rsidRDefault="007B6FCF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Укупна популација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F656C5" w:rsidRDefault="00F656C5" w:rsidP="005205DC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1000</w:t>
            </w:r>
          </w:p>
        </w:tc>
      </w:tr>
      <w:tr w:rsidR="00F656C5" w:rsidRPr="00F656C5" w:rsidTr="0091077E">
        <w:trPr>
          <w:trHeight w:hRule="exact" w:val="965"/>
          <w:jc w:val="center"/>
        </w:trPr>
        <w:tc>
          <w:tcPr>
            <w:tcW w:w="18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7D3956" w:rsidRDefault="009E3824" w:rsidP="005205DC">
            <w:pPr>
              <w:jc w:val="center"/>
              <w:rPr>
                <w:rFonts w:cs="Arial"/>
                <w:lang/>
              </w:rPr>
            </w:pPr>
            <w:r>
              <w:rPr>
                <w:rFonts w:cs="Arial"/>
              </w:rPr>
              <w:t xml:space="preserve">Специфична стопа </w:t>
            </w:r>
            <w:r w:rsidR="007D3956">
              <w:rPr>
                <w:rFonts w:cs="Arial"/>
                <w:lang/>
              </w:rPr>
              <w:t>морталитета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9E3824" w:rsidRDefault="009E3824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Број умрлих од одређене болести у току одређеног временског периода</w:t>
            </w:r>
          </w:p>
        </w:tc>
        <w:tc>
          <w:tcPr>
            <w:tcW w:w="19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7B6FCF" w:rsidRDefault="007B6FCF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Укупна популација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F656C5" w:rsidRDefault="00F656C5" w:rsidP="005205DC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100,000</w:t>
            </w:r>
          </w:p>
        </w:tc>
      </w:tr>
      <w:tr w:rsidR="00F656C5" w:rsidRPr="00F656C5" w:rsidTr="0091077E">
        <w:trPr>
          <w:trHeight w:hRule="exact" w:val="1285"/>
          <w:jc w:val="center"/>
        </w:trPr>
        <w:tc>
          <w:tcPr>
            <w:tcW w:w="1844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9E3824" w:rsidRDefault="009E3824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Стопа преваленције болести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723BC2" w:rsidRDefault="00723BC2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Број тренутно оболелих од одређене болести током одређеног временског периода</w:t>
            </w:r>
          </w:p>
        </w:tc>
        <w:tc>
          <w:tcPr>
            <w:tcW w:w="1925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7B6FCF" w:rsidRDefault="007B6FCF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Укупна популација током тог одређеног периода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F656C5" w:rsidRDefault="00F656C5" w:rsidP="005205DC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(</w:t>
            </w:r>
            <w:r w:rsidR="00723BC2">
              <w:rPr>
                <w:rFonts w:cs="Arial"/>
              </w:rPr>
              <w:t>Варијације зависе од величине бројиоца</w:t>
            </w:r>
            <w:r w:rsidRPr="00F656C5">
              <w:rPr>
                <w:rFonts w:cs="Arial"/>
              </w:rPr>
              <w:t>)</w:t>
            </w:r>
          </w:p>
        </w:tc>
      </w:tr>
      <w:tr w:rsidR="00F656C5" w:rsidRPr="00F656C5" w:rsidTr="0091077E">
        <w:trPr>
          <w:trHeight w:hRule="exact" w:val="724"/>
          <w:jc w:val="center"/>
        </w:trPr>
        <w:tc>
          <w:tcPr>
            <w:tcW w:w="18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7D3956" w:rsidRDefault="00723BC2" w:rsidP="005205DC">
            <w:pPr>
              <w:jc w:val="center"/>
              <w:rPr>
                <w:rFonts w:cs="Arial"/>
                <w:lang/>
              </w:rPr>
            </w:pPr>
            <w:r>
              <w:rPr>
                <w:rFonts w:cs="Arial"/>
              </w:rPr>
              <w:t xml:space="preserve">Стопа </w:t>
            </w:r>
            <w:r w:rsidR="007D3956">
              <w:rPr>
                <w:rFonts w:cs="Arial"/>
                <w:lang/>
              </w:rPr>
              <w:t>наталитета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723BC2" w:rsidRDefault="00723BC2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Број живорођених у току одређеног временског периода</w:t>
            </w:r>
          </w:p>
        </w:tc>
        <w:tc>
          <w:tcPr>
            <w:tcW w:w="19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7B6FCF" w:rsidRDefault="007B6FCF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Укупна популација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F656C5" w:rsidRDefault="00F656C5" w:rsidP="005205DC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1000</w:t>
            </w:r>
          </w:p>
        </w:tc>
      </w:tr>
      <w:tr w:rsidR="00F656C5" w:rsidRPr="00F656C5" w:rsidTr="005205DC">
        <w:trPr>
          <w:trHeight w:hRule="exact" w:val="1831"/>
          <w:jc w:val="center"/>
        </w:trPr>
        <w:tc>
          <w:tcPr>
            <w:tcW w:w="1844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7D3956" w:rsidRDefault="00723BC2" w:rsidP="005205DC">
            <w:pPr>
              <w:jc w:val="center"/>
              <w:rPr>
                <w:rFonts w:cs="Arial"/>
                <w:lang/>
              </w:rPr>
            </w:pPr>
            <w:r>
              <w:rPr>
                <w:rFonts w:cs="Arial"/>
              </w:rPr>
              <w:t xml:space="preserve">Фетална стопа </w:t>
            </w:r>
            <w:r w:rsidR="007D3956">
              <w:rPr>
                <w:rFonts w:cs="Arial"/>
                <w:lang/>
              </w:rPr>
              <w:t>морталитета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587FFD" w:rsidRDefault="00587FFD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Број смрти фет</w:t>
            </w:r>
            <w:r w:rsidR="00613AA0">
              <w:rPr>
                <w:rFonts w:cs="Arial"/>
              </w:rPr>
              <w:t>уса с</w:t>
            </w:r>
            <w:r w:rsidR="00613AA0">
              <w:rPr>
                <w:rFonts w:cs="Arial"/>
                <w:lang/>
              </w:rPr>
              <w:t>таријих од 28 недеља гестације</w:t>
            </w:r>
            <w:r w:rsidR="00A47609">
              <w:rPr>
                <w:rFonts w:cs="Arial"/>
                <w:lang/>
              </w:rPr>
              <w:t xml:space="preserve"> која се догоди</w:t>
            </w:r>
            <w:r>
              <w:rPr>
                <w:rFonts w:cs="Arial"/>
              </w:rPr>
              <w:t xml:space="preserve"> у одређеном временског периоду</w:t>
            </w:r>
          </w:p>
        </w:tc>
        <w:tc>
          <w:tcPr>
            <w:tcW w:w="1925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587FFD" w:rsidRDefault="00A47609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Број смрти фетуса</w:t>
            </w:r>
            <w:r>
              <w:rPr>
                <w:rFonts w:cs="Arial"/>
                <w:lang/>
              </w:rPr>
              <w:t xml:space="preserve"> старијих од 28 недеља гестације</w:t>
            </w:r>
            <w:r w:rsidR="005205DC">
              <w:rPr>
                <w:rFonts w:cs="Arial"/>
              </w:rPr>
              <w:t xml:space="preserve"> плус број живорођене деце у одређеном временском периоду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F656C5" w:rsidRPr="00F656C5" w:rsidRDefault="00F656C5" w:rsidP="005205DC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1000</w:t>
            </w:r>
          </w:p>
        </w:tc>
      </w:tr>
      <w:tr w:rsidR="00F656C5" w:rsidRPr="00F656C5" w:rsidTr="0091077E">
        <w:trPr>
          <w:trHeight w:hRule="exact" w:val="1141"/>
          <w:jc w:val="center"/>
        </w:trPr>
        <w:tc>
          <w:tcPr>
            <w:tcW w:w="18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7D3956" w:rsidRDefault="00723BC2" w:rsidP="005205DC">
            <w:pPr>
              <w:jc w:val="center"/>
              <w:rPr>
                <w:rFonts w:cs="Arial"/>
                <w:lang/>
              </w:rPr>
            </w:pPr>
            <w:r>
              <w:rPr>
                <w:rFonts w:cs="Arial"/>
              </w:rPr>
              <w:t xml:space="preserve">Неонатална стопа </w:t>
            </w:r>
            <w:r w:rsidR="007D3956">
              <w:rPr>
                <w:rFonts w:cs="Arial"/>
                <w:lang/>
              </w:rPr>
              <w:t>морталитета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D84280" w:rsidRDefault="00D84280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Број умрле деце млађе од 28 дана старости у одређеном временском периоду</w:t>
            </w:r>
          </w:p>
        </w:tc>
        <w:tc>
          <w:tcPr>
            <w:tcW w:w="19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D84280" w:rsidRDefault="00D84280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Број живорођене деце у одређеном временског периоду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656C5" w:rsidRPr="00F656C5" w:rsidRDefault="00F656C5" w:rsidP="005205DC">
            <w:pPr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1000</w:t>
            </w:r>
          </w:p>
        </w:tc>
      </w:tr>
      <w:tr w:rsidR="00F656C5" w:rsidRPr="00F656C5" w:rsidTr="0091077E">
        <w:trPr>
          <w:trHeight w:hRule="exact" w:val="845"/>
          <w:jc w:val="center"/>
        </w:trPr>
        <w:tc>
          <w:tcPr>
            <w:tcW w:w="1844" w:type="dxa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723BC2" w:rsidRDefault="00723BC2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Стопа </w:t>
            </w:r>
            <w:r w:rsidR="007D3956">
              <w:rPr>
                <w:rFonts w:cs="Arial"/>
                <w:lang/>
              </w:rPr>
              <w:t>морталитета</w:t>
            </w:r>
            <w:r>
              <w:rPr>
                <w:rFonts w:cs="Arial"/>
              </w:rPr>
              <w:t xml:space="preserve"> одојчади</w:t>
            </w:r>
          </w:p>
        </w:tc>
        <w:tc>
          <w:tcPr>
            <w:tcW w:w="2976" w:type="dxa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723BC2" w:rsidRDefault="00723BC2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Број одојчади </w:t>
            </w:r>
            <w:r w:rsidR="00FD38E6">
              <w:rPr>
                <w:rFonts w:cs="Arial"/>
              </w:rPr>
              <w:t xml:space="preserve">(деце </w:t>
            </w:r>
            <w:r>
              <w:rPr>
                <w:rFonts w:cs="Arial"/>
              </w:rPr>
              <w:t>млађе од годину дана</w:t>
            </w:r>
            <w:r w:rsidR="00FD38E6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која су умрла у току једне године</w:t>
            </w:r>
          </w:p>
        </w:tc>
        <w:tc>
          <w:tcPr>
            <w:tcW w:w="1925" w:type="dxa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FD38E6" w:rsidRDefault="00FD38E6" w:rsidP="005205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Укупан број рођења у току једне године</w:t>
            </w:r>
          </w:p>
        </w:tc>
        <w:tc>
          <w:tcPr>
            <w:tcW w:w="1759" w:type="dxa"/>
            <w:tcBorders>
              <w:top w:val="single" w:sz="6" w:space="0" w:color="auto"/>
            </w:tcBorders>
            <w:shd w:val="clear" w:color="auto" w:fill="E5E5E5"/>
            <w:vAlign w:val="center"/>
          </w:tcPr>
          <w:p w:rsidR="00F656C5" w:rsidRPr="00F656C5" w:rsidRDefault="00F656C5" w:rsidP="005205DC">
            <w:pPr>
              <w:keepNext/>
              <w:jc w:val="center"/>
              <w:rPr>
                <w:rFonts w:cs="Arial"/>
              </w:rPr>
            </w:pPr>
            <w:r w:rsidRPr="00F656C5">
              <w:rPr>
                <w:rFonts w:cs="Arial"/>
              </w:rPr>
              <w:t>1000</w:t>
            </w:r>
          </w:p>
        </w:tc>
      </w:tr>
    </w:tbl>
    <w:p w:rsidR="00F656C5" w:rsidRPr="00936339" w:rsidRDefault="00F656C5" w:rsidP="00936339">
      <w:pPr>
        <w:pStyle w:val="Heading3"/>
      </w:pPr>
      <w:bookmarkStart w:id="22" w:name="_Toc536732830"/>
      <w:bookmarkStart w:id="23" w:name="_Toc4073338"/>
      <w:bookmarkStart w:id="24" w:name="_Toc7887410"/>
      <w:r w:rsidRPr="00936339">
        <w:t>Перспектива јавног здравља</w:t>
      </w:r>
      <w:bookmarkEnd w:id="22"/>
      <w:bookmarkEnd w:id="23"/>
      <w:bookmarkEnd w:id="24"/>
    </w:p>
    <w:p w:rsidR="00F656C5" w:rsidRPr="00F656C5" w:rsidRDefault="00F656C5" w:rsidP="00936339">
      <w:pPr>
        <w:rPr>
          <w:rFonts w:cs="Arial"/>
        </w:rPr>
      </w:pPr>
      <w:proofErr w:type="gramStart"/>
      <w:r w:rsidRPr="00F656C5">
        <w:rPr>
          <w:rFonts w:cs="Arial"/>
        </w:rPr>
        <w:t xml:space="preserve">Перспектива јавног здравља се фокусира на квантификовање здравствених проблема у циљу одређивања приоритета идентификованих </w:t>
      </w:r>
      <w:r w:rsidR="004E68B2">
        <w:rPr>
          <w:rFonts w:cs="Arial"/>
        </w:rPr>
        <w:t>здравствених проблема који</w:t>
      </w:r>
      <w:r w:rsidRPr="00F656C5">
        <w:rPr>
          <w:rFonts w:cs="Arial"/>
        </w:rPr>
        <w:t xml:space="preserve"> се решавају ограниченим ресурсима.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Из ове перспективе, питања одражавају интерес за здравље становништва.</w:t>
      </w:r>
      <w:proofErr w:type="gramEnd"/>
      <w:r w:rsidRPr="00F656C5">
        <w:rPr>
          <w:rFonts w:cs="Arial"/>
        </w:rPr>
        <w:t xml:space="preserve"> Питања процене потреба из ове перспективе могу бити: "</w:t>
      </w:r>
      <w:r w:rsidRPr="00F656C5">
        <w:rPr>
          <w:rFonts w:cs="Arial"/>
          <w:i/>
        </w:rPr>
        <w:t>Која је озбиљност проблема?</w:t>
      </w:r>
      <w:r w:rsidRPr="00F656C5">
        <w:rPr>
          <w:rFonts w:cs="Arial"/>
        </w:rPr>
        <w:t xml:space="preserve">" </w:t>
      </w:r>
      <w:proofErr w:type="gramStart"/>
      <w:r w:rsidRPr="00F656C5">
        <w:rPr>
          <w:rFonts w:cs="Arial"/>
        </w:rPr>
        <w:t>Или "</w:t>
      </w:r>
      <w:r w:rsidRPr="00F656C5">
        <w:rPr>
          <w:rFonts w:cs="Arial"/>
          <w:i/>
        </w:rPr>
        <w:t>Која је дистрибуција проблема?</w:t>
      </w:r>
      <w:r w:rsidRPr="00F656C5">
        <w:rPr>
          <w:rFonts w:cs="Arial"/>
        </w:rPr>
        <w:t>"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Или "</w:t>
      </w:r>
      <w:r w:rsidRPr="00F656C5">
        <w:rPr>
          <w:rFonts w:cs="Arial"/>
          <w:i/>
        </w:rPr>
        <w:t>Који фактори доприносе проблему?</w:t>
      </w:r>
      <w:r w:rsidRPr="00F656C5">
        <w:rPr>
          <w:rFonts w:cs="Arial"/>
        </w:rPr>
        <w:t>"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Остала питања односе се на приоритетни аспект, као, "</w:t>
      </w:r>
      <w:r w:rsidRPr="00F656C5">
        <w:rPr>
          <w:rFonts w:cs="Arial"/>
          <w:i/>
        </w:rPr>
        <w:t>Која је перцепција важности проблема?</w:t>
      </w:r>
      <w:r w:rsidRPr="00F656C5">
        <w:rPr>
          <w:rFonts w:cs="Arial"/>
        </w:rPr>
        <w:t>" или "</w:t>
      </w:r>
      <w:r w:rsidRPr="00F656C5">
        <w:rPr>
          <w:rFonts w:cs="Arial"/>
          <w:i/>
        </w:rPr>
        <w:t>Који су ресурси доступни за решавање проблема?</w:t>
      </w:r>
      <w:r w:rsidRPr="00F656C5">
        <w:rPr>
          <w:rFonts w:cs="Arial"/>
        </w:rPr>
        <w:t>"</w:t>
      </w:r>
      <w:proofErr w:type="gramEnd"/>
    </w:p>
    <w:p w:rsidR="00F656C5" w:rsidRPr="00F656C5" w:rsidRDefault="004E68B2" w:rsidP="00F656C5">
      <w:pPr>
        <w:ind w:firstLine="720"/>
        <w:rPr>
          <w:rFonts w:cs="Arial"/>
        </w:rPr>
      </w:pPr>
      <w:proofErr w:type="gramStart"/>
      <w:r>
        <w:rPr>
          <w:rFonts w:cs="Arial"/>
        </w:rPr>
        <w:t>Приступи процена потреба јавног здравља</w:t>
      </w:r>
      <w:r w:rsidR="00F656C5" w:rsidRPr="00F656C5">
        <w:rPr>
          <w:rFonts w:cs="Arial"/>
        </w:rPr>
        <w:t xml:space="preserve"> обично се ослањају на постојеће податке и епидемиолошке податке.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Специфични алати или модели се к</w:t>
      </w:r>
      <w:r w:rsidR="00347C3F">
        <w:rPr>
          <w:rFonts w:cs="Arial"/>
        </w:rPr>
        <w:t xml:space="preserve">ористе у приступу </w:t>
      </w:r>
      <w:r w:rsidR="00794C71">
        <w:rPr>
          <w:rFonts w:cs="Arial"/>
        </w:rPr>
        <w:t>процен</w:t>
      </w:r>
      <w:r w:rsidR="00347C3F">
        <w:rPr>
          <w:rFonts w:cs="Arial"/>
        </w:rPr>
        <w:t>a</w:t>
      </w:r>
      <w:r w:rsidR="00CC0636">
        <w:rPr>
          <w:rFonts w:cs="Arial"/>
        </w:rPr>
        <w:t xml:space="preserve"> потреба</w:t>
      </w:r>
      <w:r w:rsidR="00347C3F">
        <w:rPr>
          <w:rFonts w:cs="Arial"/>
        </w:rPr>
        <w:t xml:space="preserve"> јавног здравља</w:t>
      </w:r>
      <w:r w:rsidR="00CC0636">
        <w:rPr>
          <w:rFonts w:cs="Arial"/>
        </w:rPr>
        <w:t>, као што су МАPP и PACE-EH</w:t>
      </w:r>
      <w:r w:rsidR="00F656C5" w:rsidRPr="00F656C5">
        <w:rPr>
          <w:rFonts w:cs="Arial"/>
        </w:rPr>
        <w:t>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 xml:space="preserve">Ови модели пружају оквир за одређивање које врсте </w:t>
      </w:r>
      <w:r w:rsidR="00CC0636">
        <w:rPr>
          <w:rFonts w:cs="Arial"/>
        </w:rPr>
        <w:t>података треба прикупити као дeo</w:t>
      </w:r>
      <w:r w:rsidR="00F656C5" w:rsidRPr="00F656C5">
        <w:rPr>
          <w:rFonts w:cs="Arial"/>
        </w:rPr>
        <w:t xml:space="preserve"> процене потреба.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 xml:space="preserve">Постоји значајно преклапање између модела јавног здравства и епидемиолошког приступа </w:t>
      </w:r>
      <w:r w:rsidR="00794C71">
        <w:rPr>
          <w:rFonts w:cs="Arial"/>
        </w:rPr>
        <w:t>процен</w:t>
      </w:r>
      <w:r w:rsidR="00F656C5" w:rsidRPr="00F656C5">
        <w:rPr>
          <w:rFonts w:cs="Arial"/>
        </w:rPr>
        <w:t>и потреба.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Иако су ови модели прилично свеобухватни, они су донекле слаби у смислу њихове способности да узму у обзир социокултурне аспекте здравља.</w:t>
      </w:r>
      <w:proofErr w:type="gramEnd"/>
    </w:p>
    <w:p w:rsidR="00F656C5" w:rsidRPr="00936339" w:rsidRDefault="00F656C5" w:rsidP="00936339">
      <w:pPr>
        <w:pStyle w:val="Heading3"/>
      </w:pPr>
      <w:bookmarkStart w:id="25" w:name="_Toc536732831"/>
      <w:bookmarkStart w:id="26" w:name="_Toc4073339"/>
      <w:bookmarkStart w:id="27" w:name="_Toc7887411"/>
      <w:r w:rsidRPr="00936339">
        <w:lastRenderedPageBreak/>
        <w:t>Социјална перспектива</w:t>
      </w:r>
      <w:bookmarkEnd w:id="25"/>
      <w:bookmarkEnd w:id="26"/>
      <w:bookmarkEnd w:id="27"/>
    </w:p>
    <w:p w:rsidR="00F656C5" w:rsidRPr="00F656C5" w:rsidRDefault="00F656C5" w:rsidP="00936339">
      <w:pPr>
        <w:rPr>
          <w:rFonts w:cs="Arial"/>
        </w:rPr>
      </w:pPr>
      <w:proofErr w:type="gramStart"/>
      <w:r w:rsidRPr="00F656C5">
        <w:rPr>
          <w:rFonts w:cs="Arial"/>
        </w:rPr>
        <w:t>Социјална перспектива процене потреба фокусира се на квантификовање карактеристика које доприносе социокултурном, економском и политичком контексту који може утицати на здравље појединаца.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Овај приступ доводи до питања фокусираних на социјалне еколошке детерминант</w:t>
      </w:r>
      <w:r w:rsidR="00773460">
        <w:rPr>
          <w:rFonts w:cs="Arial"/>
        </w:rPr>
        <w:t>е здравља.</w:t>
      </w:r>
      <w:proofErr w:type="gramEnd"/>
      <w:r w:rsidR="00773460">
        <w:rPr>
          <w:rFonts w:cs="Arial"/>
        </w:rPr>
        <w:t xml:space="preserve"> На прим</w:t>
      </w:r>
      <w:r w:rsidRPr="00F656C5">
        <w:rPr>
          <w:rFonts w:cs="Arial"/>
        </w:rPr>
        <w:t xml:space="preserve">ер, питање социјалне перспективе може бити: “Какав је однос између здравствених проблема и социјалних карактеристика?” </w:t>
      </w:r>
      <w:proofErr w:type="gramStart"/>
      <w:r w:rsidRPr="00F656C5">
        <w:rPr>
          <w:rFonts w:cs="Arial"/>
        </w:rPr>
        <w:t>Или “Који друштвени трендови су евидентни у понашању у здравству?”</w:t>
      </w:r>
      <w:proofErr w:type="gramEnd"/>
      <w:r w:rsidRPr="00F656C5">
        <w:rPr>
          <w:rFonts w:cs="Arial"/>
        </w:rPr>
        <w:t xml:space="preserve"> Друга питања која произлазе из овог приступа су: “Каква је веза између коришћења социјалних и здравствених ресурса и проблема? “</w:t>
      </w:r>
      <w:proofErr w:type="gramStart"/>
      <w:r w:rsidRPr="00F656C5">
        <w:rPr>
          <w:rFonts w:cs="Arial"/>
        </w:rPr>
        <w:t>и</w:t>
      </w:r>
      <w:proofErr w:type="gramEnd"/>
      <w:r w:rsidRPr="00F656C5">
        <w:rPr>
          <w:rFonts w:cs="Arial"/>
        </w:rPr>
        <w:t xml:space="preserve">„ Како су социјалне и здравствене политике утицале на величину, дистрибуцију или трендове проблема? </w:t>
      </w:r>
      <w:proofErr w:type="gramStart"/>
      <w:r w:rsidRPr="00F656C5">
        <w:rPr>
          <w:rFonts w:cs="Arial"/>
        </w:rPr>
        <w:t>“Кључне карактеристике социјалне перспективе су фокус на прикупљању података о социјалним каракт</w:t>
      </w:r>
      <w:r w:rsidR="00773460">
        <w:rPr>
          <w:rFonts w:cs="Arial"/>
        </w:rPr>
        <w:t xml:space="preserve">еристикама, као што су приходи </w:t>
      </w:r>
      <w:r w:rsidRPr="00F656C5">
        <w:rPr>
          <w:rFonts w:cs="Arial"/>
        </w:rPr>
        <w:t>и на прикупљање података из специфичних агрегата о специфичним друштвеним и економским темама, као што је то учињено америчким пописом становништва.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Вредност социјалног приступа је показана у различитим сту</w:t>
      </w:r>
      <w:r w:rsidR="00773460">
        <w:rPr>
          <w:rFonts w:cs="Arial"/>
        </w:rPr>
        <w:t>дијама.</w:t>
      </w:r>
      <w:proofErr w:type="gramEnd"/>
      <w:r w:rsidR="00773460">
        <w:rPr>
          <w:rFonts w:cs="Arial"/>
        </w:rPr>
        <w:t xml:space="preserve"> </w:t>
      </w:r>
      <w:proofErr w:type="gramStart"/>
      <w:r w:rsidR="00773460">
        <w:rPr>
          <w:rFonts w:cs="Arial"/>
        </w:rPr>
        <w:t>На пример,</w:t>
      </w:r>
      <w:r w:rsidRPr="00F656C5">
        <w:rPr>
          <w:rFonts w:cs="Arial"/>
        </w:rPr>
        <w:t xml:space="preserve"> </w:t>
      </w:r>
      <w:r w:rsidR="00773460" w:rsidRPr="00773460">
        <w:rPr>
          <w:rFonts w:cs="Arial"/>
          <w:i/>
          <w:color w:val="auto"/>
          <w:lang w:val="en-US"/>
        </w:rPr>
        <w:t>Lindsay, Sussner, Greaney, and Peterson</w:t>
      </w:r>
      <w:r w:rsidR="00773460" w:rsidRPr="00F656C5">
        <w:rPr>
          <w:rFonts w:cs="Arial"/>
        </w:rPr>
        <w:t xml:space="preserve"> </w:t>
      </w:r>
      <w:r w:rsidRPr="00F656C5">
        <w:rPr>
          <w:rFonts w:cs="Arial"/>
        </w:rPr>
        <w:t>(2008) су користили модел друштвеног контекста да би водили евалуацију своје студије како би одредили утицај друштвеног контекста на здраве навике.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От</w:t>
      </w:r>
      <w:r w:rsidR="00773460">
        <w:rPr>
          <w:rFonts w:cs="Arial"/>
        </w:rPr>
        <w:t>крили су да су варијабле које м</w:t>
      </w:r>
      <w:r w:rsidRPr="00F656C5">
        <w:rPr>
          <w:rFonts w:cs="Arial"/>
        </w:rPr>
        <w:t>ере друштвени контекст, као што су друштвене норме подршке и више друштвених веза, повезане са повећаним планирањем здравих оброка и физичком активношћ</w:t>
      </w:r>
      <w:r w:rsidR="00773460">
        <w:rPr>
          <w:rFonts w:cs="Arial"/>
        </w:rPr>
        <w:t>у.</w:t>
      </w:r>
      <w:proofErr w:type="gramEnd"/>
      <w:r w:rsidR="00773460">
        <w:rPr>
          <w:rFonts w:cs="Arial"/>
        </w:rPr>
        <w:t xml:space="preserve"> </w:t>
      </w:r>
      <w:proofErr w:type="gramStart"/>
      <w:r w:rsidR="00773460">
        <w:rPr>
          <w:rFonts w:cs="Arial"/>
        </w:rPr>
        <w:t>Такве студије појачавају вр</w:t>
      </w:r>
      <w:r w:rsidRPr="00F656C5">
        <w:rPr>
          <w:rFonts w:cs="Arial"/>
        </w:rPr>
        <w:t>едност укључивања података о</w:t>
      </w:r>
      <w:r w:rsidR="00773460">
        <w:rPr>
          <w:rFonts w:cs="Arial"/>
        </w:rPr>
        <w:t xml:space="preserve"> социјалним показатељима као део</w:t>
      </w:r>
      <w:r w:rsidRPr="00F656C5">
        <w:rPr>
          <w:rFonts w:cs="Arial"/>
        </w:rPr>
        <w:t xml:space="preserve"> </w:t>
      </w:r>
      <w:r w:rsidR="00794C71">
        <w:rPr>
          <w:rFonts w:cs="Arial"/>
        </w:rPr>
        <w:t>процен</w:t>
      </w:r>
      <w:r w:rsidRPr="00F656C5">
        <w:rPr>
          <w:rFonts w:cs="Arial"/>
        </w:rPr>
        <w:t>е потреба.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У здравству, планирање засновано искључиво на социјалним показатељима сматра се непотпуним.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Без здравствених индикатора, </w:t>
      </w:r>
      <w:r w:rsidR="00794C71">
        <w:rPr>
          <w:rFonts w:cs="Arial"/>
        </w:rPr>
        <w:t>процен</w:t>
      </w:r>
      <w:r w:rsidRPr="00F656C5">
        <w:rPr>
          <w:rFonts w:cs="Arial"/>
        </w:rPr>
        <w:t>а потреба заједнице је непотпуна.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Ипак, </w:t>
      </w:r>
      <w:r w:rsidR="00794C71">
        <w:rPr>
          <w:rFonts w:cs="Arial"/>
        </w:rPr>
        <w:t>процен</w:t>
      </w:r>
      <w:r w:rsidRPr="00F656C5">
        <w:rPr>
          <w:rFonts w:cs="Arial"/>
        </w:rPr>
        <w:t>е које укључују социјалне еколошке податке стварају кључне информације које могу помоћи у утврђивању претх</w:t>
      </w:r>
      <w:r w:rsidR="002879A8">
        <w:rPr>
          <w:rFonts w:cs="Arial"/>
        </w:rPr>
        <w:t>одних стања или предуслова</w:t>
      </w:r>
      <w:r w:rsidRPr="00F656C5">
        <w:rPr>
          <w:rFonts w:cs="Arial"/>
        </w:rPr>
        <w:t xml:space="preserve"> која доводе до здравствених проблема.</w:t>
      </w:r>
      <w:proofErr w:type="gramEnd"/>
    </w:p>
    <w:p w:rsidR="00F656C5" w:rsidRPr="00794C71" w:rsidRDefault="00F656C5" w:rsidP="00794C71">
      <w:pPr>
        <w:pStyle w:val="Heading3"/>
      </w:pPr>
      <w:bookmarkStart w:id="28" w:name="_Toc536732832"/>
      <w:bookmarkStart w:id="29" w:name="_Toc4073340"/>
      <w:bookmarkStart w:id="30" w:name="_Toc7887412"/>
      <w:r w:rsidRPr="00794C71">
        <w:t>Перспективе</w:t>
      </w:r>
      <w:bookmarkEnd w:id="28"/>
      <w:bookmarkEnd w:id="29"/>
      <w:r w:rsidR="00936339" w:rsidRPr="00794C71">
        <w:t xml:space="preserve"> имовине</w:t>
      </w:r>
      <w:bookmarkEnd w:id="30"/>
    </w:p>
    <w:p w:rsidR="00F656C5" w:rsidRPr="00F656C5" w:rsidRDefault="00F656C5" w:rsidP="00794C71">
      <w:pPr>
        <w:rPr>
          <w:rFonts w:cs="Arial"/>
        </w:rPr>
      </w:pPr>
      <w:proofErr w:type="gramStart"/>
      <w:r w:rsidRPr="00F656C5">
        <w:rPr>
          <w:rFonts w:cs="Arial"/>
        </w:rPr>
        <w:t>Четврта перспектива процене потреба заснива се на моделима имовине, који се фокусирају на снаге, средства, способности и ресурсе који постоје и који су доступни, а не на потребе, дефиците, недостатке и јазове између здравих и болесних.</w:t>
      </w:r>
      <w:proofErr w:type="gramEnd"/>
      <w:r w:rsidRPr="00F656C5">
        <w:rPr>
          <w:rFonts w:cs="Arial"/>
        </w:rPr>
        <w:t xml:space="preserve"> Процене из ове перспективе имају за циљ да одговоре на питања као што су: “Који социјални и здравствени ресурси постоје у заједници која доживљава здравствени проблем?” </w:t>
      </w:r>
      <w:proofErr w:type="gramStart"/>
      <w:r w:rsidRPr="00F656C5">
        <w:rPr>
          <w:rFonts w:cs="Arial"/>
        </w:rPr>
        <w:t>Или “Шта чланови заједнице виде као снаге и ресурсе у својој заједници?”</w:t>
      </w:r>
      <w:proofErr w:type="gramEnd"/>
      <w:r w:rsidRPr="00F656C5">
        <w:rPr>
          <w:rFonts w:cs="Arial"/>
        </w:rPr>
        <w:t xml:space="preserve"> Друго</w:t>
      </w:r>
      <w:r w:rsidR="002879A8">
        <w:rPr>
          <w:rFonts w:cs="Arial"/>
        </w:rPr>
        <w:t xml:space="preserve"> питање може бити:  “У којој м</w:t>
      </w:r>
      <w:r w:rsidRPr="00F656C5">
        <w:rPr>
          <w:rFonts w:cs="Arial"/>
        </w:rPr>
        <w:t>ери су ресурси мобил</w:t>
      </w:r>
      <w:r w:rsidR="002879A8">
        <w:rPr>
          <w:rFonts w:cs="Arial"/>
        </w:rPr>
        <w:t>исани или могу бити мобилисани за р</w:t>
      </w:r>
      <w:r w:rsidRPr="00F656C5">
        <w:rPr>
          <w:rFonts w:cs="Arial"/>
        </w:rPr>
        <w:t>ешавање здравствених проблема?”</w:t>
      </w:r>
    </w:p>
    <w:p w:rsidR="00F656C5" w:rsidRPr="00F656C5" w:rsidRDefault="00F656C5" w:rsidP="00F656C5">
      <w:pPr>
        <w:ind w:firstLine="720"/>
        <w:rPr>
          <w:rFonts w:cs="Arial"/>
        </w:rPr>
      </w:pPr>
      <w:r w:rsidRPr="00F656C5">
        <w:rPr>
          <w:rFonts w:cs="Arial"/>
        </w:rPr>
        <w:t>Развој зај</w:t>
      </w:r>
      <w:r w:rsidR="002879A8">
        <w:rPr>
          <w:rFonts w:cs="Arial"/>
        </w:rPr>
        <w:t>еднице заснован на имовини (</w:t>
      </w:r>
      <w:r w:rsidR="007E511F">
        <w:rPr>
          <w:rFonts w:cs="Arial"/>
        </w:rPr>
        <w:t xml:space="preserve">eng. </w:t>
      </w:r>
      <w:r w:rsidR="007E511F" w:rsidRPr="007E511F">
        <w:rPr>
          <w:rFonts w:cs="Arial"/>
          <w:i/>
          <w:color w:val="auto"/>
          <w:lang w:val="en-US"/>
        </w:rPr>
        <w:t xml:space="preserve">Asset-based community </w:t>
      </w:r>
      <w:r w:rsidR="007E511F">
        <w:rPr>
          <w:rFonts w:cs="Arial"/>
          <w:i/>
          <w:color w:val="auto"/>
          <w:lang w:val="en-US"/>
        </w:rPr>
        <w:t>development-</w:t>
      </w:r>
      <w:r w:rsidR="002879A8" w:rsidRPr="007E511F">
        <w:rPr>
          <w:rFonts w:cs="Arial"/>
        </w:rPr>
        <w:t>АBCD</w:t>
      </w:r>
      <w:r w:rsidR="007E511F">
        <w:rPr>
          <w:rFonts w:cs="Arial"/>
        </w:rPr>
        <w:t xml:space="preserve">) </w:t>
      </w:r>
      <w:r w:rsidRPr="00F656C5">
        <w:rPr>
          <w:rFonts w:cs="Arial"/>
        </w:rPr>
        <w:t>препознат</w:t>
      </w:r>
      <w:r w:rsidR="007E511F">
        <w:rPr>
          <w:rFonts w:cs="Arial"/>
        </w:rPr>
        <w:t xml:space="preserve"> je</w:t>
      </w:r>
      <w:r w:rsidRPr="00F656C5">
        <w:rPr>
          <w:rFonts w:cs="Arial"/>
        </w:rPr>
        <w:t xml:space="preserve"> као потенцијално користан за</w:t>
      </w:r>
      <w:r w:rsidR="002879A8">
        <w:rPr>
          <w:rFonts w:cs="Arial"/>
        </w:rPr>
        <w:t xml:space="preserve"> стварање здраве заједнице за децу (</w:t>
      </w:r>
      <w:r w:rsidR="002879A8" w:rsidRPr="00B77508">
        <w:rPr>
          <w:rFonts w:cs="Arial"/>
          <w:i/>
        </w:rPr>
        <w:t>Baker et</w:t>
      </w:r>
      <w:r w:rsidR="002879A8">
        <w:rPr>
          <w:rFonts w:cs="Arial"/>
        </w:rPr>
        <w:t xml:space="preserve"> </w:t>
      </w:r>
      <w:r w:rsidR="002879A8" w:rsidRPr="00B77508">
        <w:rPr>
          <w:rFonts w:cs="Arial"/>
          <w:i/>
        </w:rPr>
        <w:t>al</w:t>
      </w:r>
      <w:r w:rsidR="002879A8">
        <w:rPr>
          <w:rFonts w:cs="Arial"/>
        </w:rPr>
        <w:t>.</w:t>
      </w:r>
      <w:proofErr w:type="gramStart"/>
      <w:r w:rsidR="002879A8">
        <w:rPr>
          <w:rFonts w:cs="Arial"/>
        </w:rPr>
        <w:t>,</w:t>
      </w:r>
      <w:r w:rsidRPr="00F656C5">
        <w:rPr>
          <w:rFonts w:cs="Arial"/>
        </w:rPr>
        <w:t>2007</w:t>
      </w:r>
      <w:proofErr w:type="gramEnd"/>
      <w:r w:rsidRPr="00F656C5">
        <w:rPr>
          <w:rFonts w:cs="Arial"/>
        </w:rPr>
        <w:t xml:space="preserve">). </w:t>
      </w:r>
      <w:proofErr w:type="gramStart"/>
      <w:r w:rsidRPr="00F656C5">
        <w:rPr>
          <w:rFonts w:cs="Arial"/>
        </w:rPr>
        <w:t>Заиста, модели имов</w:t>
      </w:r>
      <w:r w:rsidR="002879A8">
        <w:rPr>
          <w:rFonts w:cs="Arial"/>
        </w:rPr>
        <w:t>ине представљају важну супротност моделима дефицита (</w:t>
      </w:r>
      <w:r w:rsidR="002879A8" w:rsidRPr="00B77508">
        <w:rPr>
          <w:rFonts w:cs="Arial"/>
          <w:i/>
        </w:rPr>
        <w:t>Моrgan &amp; Ziglio</w:t>
      </w:r>
      <w:r w:rsidRPr="00F656C5">
        <w:rPr>
          <w:rFonts w:cs="Arial"/>
        </w:rPr>
        <w:t>, 2007) у напорима да се превазиђу препреке за побољшање здравља заједнице.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перспективи средстава својствено је фокусирати се на колективне ресурсе појединаца, посебно у облику њихових друштвених мрежа.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том смислу, перспектива имовине је усклађена са нагласком на друштвени капитал.</w:t>
      </w:r>
      <w:proofErr w:type="gramEnd"/>
      <w:r w:rsidRPr="00F656C5">
        <w:rPr>
          <w:rFonts w:cs="Arial"/>
        </w:rPr>
        <w:t xml:space="preserve"> </w:t>
      </w:r>
      <w:proofErr w:type="gramStart"/>
      <w:r w:rsidR="00794C71">
        <w:rPr>
          <w:rFonts w:cs="Arial"/>
        </w:rPr>
        <w:t>Процен</w:t>
      </w:r>
      <w:r w:rsidRPr="00F656C5">
        <w:rPr>
          <w:rFonts w:cs="Arial"/>
        </w:rPr>
        <w:t>а имовине може разумно укључити попис друштвеног капитал</w:t>
      </w:r>
      <w:r w:rsidR="007E511F">
        <w:rPr>
          <w:rFonts w:cs="Arial"/>
        </w:rPr>
        <w:t>а унутар заједнице, којим се процењују здравствени проблеми</w:t>
      </w:r>
      <w:r w:rsidRPr="00F656C5">
        <w:rPr>
          <w:rFonts w:cs="Arial"/>
        </w:rPr>
        <w:t>.</w:t>
      </w:r>
      <w:proofErr w:type="gramEnd"/>
    </w:p>
    <w:p w:rsidR="00F656C5" w:rsidRPr="00F656C5" w:rsidRDefault="00F656C5" w:rsidP="00827B35">
      <w:pPr>
        <w:ind w:firstLine="720"/>
        <w:rPr>
          <w:rFonts w:cs="Arial"/>
        </w:rPr>
      </w:pPr>
      <w:r w:rsidRPr="00F656C5">
        <w:rPr>
          <w:rFonts w:cs="Arial"/>
        </w:rPr>
        <w:t>Узимајући у об</w:t>
      </w:r>
      <w:r w:rsidR="007E511F">
        <w:rPr>
          <w:rFonts w:cs="Arial"/>
        </w:rPr>
        <w:t>зир друштвени контекст у разум</w:t>
      </w:r>
      <w:r w:rsidRPr="00F656C5">
        <w:rPr>
          <w:rFonts w:cs="Arial"/>
        </w:rPr>
        <w:t>евању здравственог проблема</w:t>
      </w:r>
      <w:r w:rsidR="00827B35">
        <w:rPr>
          <w:rFonts w:cs="Arial"/>
        </w:rPr>
        <w:t>,</w:t>
      </w:r>
      <w:r w:rsidRPr="00F656C5">
        <w:rPr>
          <w:rFonts w:cs="Arial"/>
        </w:rPr>
        <w:t xml:space="preserve"> произашло је из старијег погледа на здравље у којем је окружење виђено као једн</w:t>
      </w:r>
      <w:r w:rsidR="007E511F">
        <w:rPr>
          <w:rFonts w:cs="Arial"/>
        </w:rPr>
        <w:t>а од четири силе које или побољшавају</w:t>
      </w:r>
      <w:r w:rsidRPr="00F656C5">
        <w:rPr>
          <w:rFonts w:cs="Arial"/>
        </w:rPr>
        <w:t xml:space="preserve"> здр</w:t>
      </w:r>
      <w:r w:rsidR="007E511F">
        <w:rPr>
          <w:rFonts w:cs="Arial"/>
        </w:rPr>
        <w:t>авље или доводе до болести (</w:t>
      </w:r>
      <w:r w:rsidR="007E511F" w:rsidRPr="00B77508">
        <w:rPr>
          <w:rFonts w:cs="Arial"/>
          <w:i/>
        </w:rPr>
        <w:t>Blum</w:t>
      </w:r>
      <w:r w:rsidR="007E511F">
        <w:rPr>
          <w:rFonts w:cs="Arial"/>
        </w:rPr>
        <w:t xml:space="preserve">, 1981; </w:t>
      </w:r>
      <w:r w:rsidR="007E511F" w:rsidRPr="00B77508">
        <w:rPr>
          <w:rFonts w:cs="Arial"/>
          <w:i/>
        </w:rPr>
        <w:t>Denver</w:t>
      </w:r>
      <w:r w:rsidR="007E511F">
        <w:rPr>
          <w:rFonts w:cs="Arial"/>
        </w:rPr>
        <w:t>, 1980): окружење</w:t>
      </w:r>
      <w:r w:rsidRPr="00F656C5">
        <w:rPr>
          <w:rFonts w:cs="Arial"/>
        </w:rPr>
        <w:t>, генетика, систем здравств</w:t>
      </w:r>
      <w:r w:rsidR="007E511F">
        <w:rPr>
          <w:rFonts w:cs="Arial"/>
        </w:rPr>
        <w:t xml:space="preserve">ене заштите и начин живота. </w:t>
      </w:r>
      <w:r w:rsidR="007E511F" w:rsidRPr="00B77508">
        <w:rPr>
          <w:rFonts w:cs="Arial"/>
          <w:i/>
        </w:rPr>
        <w:t>Blum</w:t>
      </w:r>
      <w:r w:rsidRPr="00F656C5">
        <w:rPr>
          <w:rFonts w:cs="Arial"/>
        </w:rPr>
        <w:t xml:space="preserve"> (198</w:t>
      </w:r>
      <w:r w:rsidR="007E511F">
        <w:rPr>
          <w:rFonts w:cs="Arial"/>
        </w:rPr>
        <w:t xml:space="preserve">2) дискутујући о смањењу ризика, увео је </w:t>
      </w:r>
      <w:r w:rsidRPr="00F656C5">
        <w:rPr>
          <w:rFonts w:cs="Arial"/>
        </w:rPr>
        <w:t xml:space="preserve"> перспективу „поља силе“, сугеришући да треба узети у обзир обе силе које доводе до ризичних услова и сила које доводе до минимизације ризика. </w:t>
      </w:r>
      <w:proofErr w:type="gramStart"/>
      <w:r w:rsidRPr="00F656C5">
        <w:rPr>
          <w:rFonts w:cs="Arial"/>
        </w:rPr>
        <w:t>Ова перспектива, сугерисао је он, могла би се користити за организовање области које треба проценити.</w:t>
      </w:r>
      <w:proofErr w:type="gramEnd"/>
    </w:p>
    <w:p w:rsidR="00F656C5" w:rsidRPr="00B77508" w:rsidRDefault="00F656C5" w:rsidP="00827B35">
      <w:pPr>
        <w:autoSpaceDE w:val="0"/>
        <w:autoSpaceDN w:val="0"/>
        <w:adjustRightInd w:val="0"/>
        <w:rPr>
          <w:rFonts w:cs="Arial"/>
          <w:i/>
          <w:color w:val="auto"/>
          <w:lang w:val="en-US"/>
        </w:rPr>
      </w:pPr>
      <w:r w:rsidRPr="00F656C5">
        <w:rPr>
          <w:rFonts w:cs="Arial"/>
        </w:rPr>
        <w:t>Перспектива имовине такође укључује још један концепт са дугом историјом: к</w:t>
      </w:r>
      <w:r w:rsidR="00827B35">
        <w:rPr>
          <w:rFonts w:cs="Arial"/>
        </w:rPr>
        <w:t>омпетентност заједнице (</w:t>
      </w:r>
      <w:r w:rsidR="00827B35" w:rsidRPr="00B77508">
        <w:rPr>
          <w:rFonts w:cs="Arial"/>
          <w:i/>
        </w:rPr>
        <w:t>Cottrell</w:t>
      </w:r>
      <w:r w:rsidR="00827B35">
        <w:rPr>
          <w:rFonts w:cs="Arial"/>
        </w:rPr>
        <w:t xml:space="preserve">, 1976; </w:t>
      </w:r>
      <w:r w:rsidR="00827B35" w:rsidRPr="00B77508">
        <w:rPr>
          <w:rFonts w:cs="Arial"/>
          <w:i/>
        </w:rPr>
        <w:t>Goeppinger, Lassiter</w:t>
      </w:r>
      <w:r w:rsidR="00B77508">
        <w:rPr>
          <w:rFonts w:cs="Arial"/>
          <w:i/>
        </w:rPr>
        <w:t xml:space="preserve">, </w:t>
      </w:r>
      <w:r w:rsidR="00B77508" w:rsidRPr="00B77508">
        <w:rPr>
          <w:rFonts w:cs="Arial"/>
        </w:rPr>
        <w:t>и</w:t>
      </w:r>
      <w:r w:rsidR="00827B35" w:rsidRPr="00B77508">
        <w:rPr>
          <w:rFonts w:cs="Arial"/>
          <w:i/>
        </w:rPr>
        <w:t xml:space="preserve"> Wilcox</w:t>
      </w:r>
      <w:r w:rsidRPr="00F656C5">
        <w:rPr>
          <w:rFonts w:cs="Arial"/>
        </w:rPr>
        <w:t xml:space="preserve">, 1982). </w:t>
      </w:r>
      <w:proofErr w:type="gramStart"/>
      <w:r w:rsidRPr="00F656C5">
        <w:rPr>
          <w:rFonts w:cs="Arial"/>
        </w:rPr>
        <w:t>Заједничка компетенција је процес у којем је заједница у стању да иде</w:t>
      </w:r>
      <w:r w:rsidR="00827B35">
        <w:rPr>
          <w:rFonts w:cs="Arial"/>
        </w:rPr>
        <w:t>нтификује проблеме и предузме м</w:t>
      </w:r>
      <w:r w:rsidRPr="00F656C5">
        <w:rPr>
          <w:rFonts w:cs="Arial"/>
        </w:rPr>
        <w:t>ере за решавање тих проблема, а повећава се организацијом заједнице (</w:t>
      </w:r>
      <w:r w:rsidR="00827B35" w:rsidRPr="00B77508">
        <w:rPr>
          <w:rFonts w:cs="Arial"/>
          <w:i/>
          <w:color w:val="auto"/>
          <w:lang w:val="en-US"/>
        </w:rPr>
        <w:t>Denham, Quinn, &amp; Gamble, 1998; Norris, Stevens, Pfefferbaum, Wyche, &amp; Pfefferbaum</w:t>
      </w:r>
      <w:r w:rsidR="00827B35" w:rsidRPr="00827B35">
        <w:rPr>
          <w:rFonts w:cs="Arial"/>
          <w:color w:val="auto"/>
          <w:lang w:val="en-US"/>
        </w:rPr>
        <w:t>, 2008</w:t>
      </w:r>
      <w:r w:rsidRPr="00827B35">
        <w:rPr>
          <w:rFonts w:cs="Arial"/>
        </w:rPr>
        <w:t>)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Већа компетентност заједнице повезана је са бољим здрављем заједнице и већим количинама друштвеног капитала (</w:t>
      </w:r>
      <w:r w:rsidR="00827B35" w:rsidRPr="00B77508">
        <w:rPr>
          <w:rFonts w:cs="Arial"/>
          <w:i/>
          <w:color w:val="auto"/>
          <w:lang w:val="en-US"/>
        </w:rPr>
        <w:t xml:space="preserve">Lochner, Kawachi, &amp; Kennedy, </w:t>
      </w:r>
      <w:r w:rsidR="00827B35" w:rsidRPr="00B77508">
        <w:rPr>
          <w:rFonts w:cs="Arial"/>
          <w:color w:val="auto"/>
          <w:lang w:val="en-US"/>
        </w:rPr>
        <w:t>1999</w:t>
      </w:r>
      <w:r w:rsidR="00827B35" w:rsidRPr="00B77508">
        <w:rPr>
          <w:rFonts w:cs="Arial"/>
          <w:i/>
          <w:color w:val="auto"/>
          <w:lang w:val="en-US"/>
        </w:rPr>
        <w:t>)</w:t>
      </w:r>
      <w:r w:rsidR="00827B35" w:rsidRPr="00B77508">
        <w:rPr>
          <w:rFonts w:cs="Arial"/>
          <w:i/>
        </w:rPr>
        <w:t>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 xml:space="preserve">Перспектива имовине у процени заједнице има за циљ </w:t>
      </w:r>
      <w:r w:rsidR="00827B35">
        <w:rPr>
          <w:rFonts w:cs="Arial"/>
        </w:rPr>
        <w:t>да идентификује, а затим унапреди способности заједнице да р</w:t>
      </w:r>
      <w:r w:rsidRPr="00F656C5">
        <w:rPr>
          <w:rFonts w:cs="Arial"/>
        </w:rPr>
        <w:t>еши здравствене проблеме.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Иако модели имовине имају одређену привлачност, посебно за актере у заједници, прикупљање података о имовини може </w:t>
      </w:r>
      <w:r w:rsidRPr="00F656C5">
        <w:rPr>
          <w:rFonts w:cs="Arial"/>
        </w:rPr>
        <w:lastRenderedPageBreak/>
        <w:t>бити изазов.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Не постоји општеприхваћени скуп по</w:t>
      </w:r>
      <w:r w:rsidR="00827B35">
        <w:rPr>
          <w:rFonts w:cs="Arial"/>
        </w:rPr>
        <w:t>казатеља имовине.</w:t>
      </w:r>
      <w:proofErr w:type="gramEnd"/>
      <w:r w:rsidR="00827B35">
        <w:rPr>
          <w:rFonts w:cs="Arial"/>
        </w:rPr>
        <w:t xml:space="preserve"> </w:t>
      </w:r>
      <w:proofErr w:type="gramStart"/>
      <w:r w:rsidR="00827B35">
        <w:rPr>
          <w:rFonts w:cs="Arial"/>
        </w:rPr>
        <w:t>Исто тако, р</w:t>
      </w:r>
      <w:r w:rsidRPr="00F656C5">
        <w:rPr>
          <w:rFonts w:cs="Arial"/>
        </w:rPr>
        <w:t>етко пост</w:t>
      </w:r>
      <w:r w:rsidR="00827B35">
        <w:rPr>
          <w:rFonts w:cs="Arial"/>
        </w:rPr>
        <w:t>оје информације о имовини у вр</w:t>
      </w:r>
      <w:r w:rsidRPr="00F656C5">
        <w:rPr>
          <w:rFonts w:cs="Arial"/>
        </w:rPr>
        <w:t xml:space="preserve">еме </w:t>
      </w:r>
      <w:r w:rsidR="00794C71">
        <w:rPr>
          <w:rFonts w:cs="Arial"/>
        </w:rPr>
        <w:t>процен</w:t>
      </w:r>
      <w:r w:rsidRPr="00F656C5">
        <w:rPr>
          <w:rFonts w:cs="Arial"/>
        </w:rPr>
        <w:t>е, што чини прикупљање података нужним.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Ови недостаци доприносе да су модели имовине мање распрострањени као једини приступ </w:t>
      </w:r>
      <w:r w:rsidR="00794C71">
        <w:rPr>
          <w:rFonts w:cs="Arial"/>
        </w:rPr>
        <w:t>процен</w:t>
      </w:r>
      <w:r w:rsidRPr="00F656C5">
        <w:rPr>
          <w:rFonts w:cs="Arial"/>
        </w:rPr>
        <w:t>и</w:t>
      </w:r>
      <w:r w:rsidR="00827B35">
        <w:rPr>
          <w:rFonts w:cs="Arial"/>
        </w:rPr>
        <w:t xml:space="preserve"> потреба, а слабо су интегрисани у шире коришћене</w:t>
      </w:r>
      <w:r w:rsidRPr="00F656C5">
        <w:rPr>
          <w:rFonts w:cs="Arial"/>
        </w:rPr>
        <w:t xml:space="preserve"> моделе </w:t>
      </w:r>
      <w:r w:rsidR="00794C71">
        <w:rPr>
          <w:rFonts w:cs="Arial"/>
        </w:rPr>
        <w:t>процен</w:t>
      </w:r>
      <w:r w:rsidRPr="00F656C5">
        <w:rPr>
          <w:rFonts w:cs="Arial"/>
        </w:rPr>
        <w:t>е потреба.</w:t>
      </w:r>
      <w:proofErr w:type="gramEnd"/>
    </w:p>
    <w:p w:rsidR="00F656C5" w:rsidRPr="00B97770" w:rsidRDefault="00794C71" w:rsidP="00B97770">
      <w:pPr>
        <w:pStyle w:val="Heading3"/>
      </w:pPr>
      <w:bookmarkStart w:id="31" w:name="_Toc536732833"/>
      <w:bookmarkStart w:id="32" w:name="_Toc4073341"/>
      <w:bookmarkStart w:id="33" w:name="_Toc7887413"/>
      <w:r w:rsidRPr="00B97770">
        <w:t>Брза п</w:t>
      </w:r>
      <w:r w:rsidR="00F656C5" w:rsidRPr="00B97770">
        <w:t>ерспектива</w:t>
      </w:r>
      <w:bookmarkEnd w:id="31"/>
      <w:bookmarkEnd w:id="32"/>
      <w:bookmarkEnd w:id="33"/>
    </w:p>
    <w:p w:rsidR="00F656C5" w:rsidRPr="002F6E4F" w:rsidRDefault="00F656C5" w:rsidP="002F6E4F">
      <w:pPr>
        <w:autoSpaceDE w:val="0"/>
        <w:autoSpaceDN w:val="0"/>
        <w:adjustRightInd w:val="0"/>
        <w:rPr>
          <w:rFonts w:cs="Arial"/>
          <w:color w:val="auto"/>
          <w:lang w:val="en-US"/>
        </w:rPr>
      </w:pPr>
      <w:proofErr w:type="gramStart"/>
      <w:r w:rsidRPr="00F656C5">
        <w:rPr>
          <w:rFonts w:cs="Arial"/>
        </w:rPr>
        <w:t xml:space="preserve">У неким околностима, неопходна је или пожељна експедитивност приликом </w:t>
      </w:r>
      <w:r w:rsidR="002F6E4F">
        <w:rPr>
          <w:rFonts w:cs="Arial"/>
        </w:rPr>
        <w:t>с</w:t>
      </w:r>
      <w:r w:rsidRPr="00F656C5">
        <w:rPr>
          <w:rFonts w:cs="Arial"/>
        </w:rPr>
        <w:t xml:space="preserve">провођења </w:t>
      </w:r>
      <w:r w:rsidR="00794C71">
        <w:rPr>
          <w:rFonts w:cs="Arial"/>
        </w:rPr>
        <w:t>процен</w:t>
      </w:r>
      <w:r w:rsidRPr="00F656C5">
        <w:rPr>
          <w:rFonts w:cs="Arial"/>
        </w:rPr>
        <w:t>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Током протеклих 20 година, дошло је до консензуса да је ригор</w:t>
      </w:r>
      <w:r w:rsidR="002F6E4F">
        <w:rPr>
          <w:rFonts w:cs="Arial"/>
        </w:rPr>
        <w:t>озан и поуздан приступ брзом оц</w:t>
      </w:r>
      <w:r w:rsidRPr="00F656C5">
        <w:rPr>
          <w:rFonts w:cs="Arial"/>
        </w:rPr>
        <w:t>ењивању здравља попул</w:t>
      </w:r>
      <w:r w:rsidR="002F6E4F">
        <w:rPr>
          <w:rFonts w:cs="Arial"/>
        </w:rPr>
        <w:t>ације или заједнице могућ и вр</w:t>
      </w:r>
      <w:r w:rsidRPr="00F656C5">
        <w:rPr>
          <w:rFonts w:cs="Arial"/>
        </w:rPr>
        <w:t>едан.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У суштини, приступ брзе </w:t>
      </w:r>
      <w:r w:rsidR="00794C71">
        <w:rPr>
          <w:rFonts w:cs="Arial"/>
        </w:rPr>
        <w:t>процен</w:t>
      </w:r>
      <w:r w:rsidRPr="00F656C5">
        <w:rPr>
          <w:rFonts w:cs="Arial"/>
        </w:rPr>
        <w:t>е користи више метода - као што су фокусне групе, постојећи подаци, интервјуи и мапирање - како би се заједница укљу</w:t>
      </w:r>
      <w:r w:rsidR="002F6E4F">
        <w:rPr>
          <w:rFonts w:cs="Arial"/>
        </w:rPr>
        <w:t>чила у брзо развијање и имплементацију</w:t>
      </w:r>
      <w:r w:rsidRPr="00F656C5">
        <w:rPr>
          <w:rFonts w:cs="Arial"/>
        </w:rPr>
        <w:t xml:space="preserve"> потребних интервенција у здравству.</w:t>
      </w:r>
      <w:proofErr w:type="gramEnd"/>
      <w:r w:rsidRPr="00F656C5">
        <w:rPr>
          <w:rFonts w:cs="Arial"/>
        </w:rPr>
        <w:t xml:space="preserve"> Брза процена има за циљ да одговори на кључно питање: „Које су најнепосредније и најхитније потребе којима се може приступити са лако доступним ресурсима</w:t>
      </w:r>
      <w:proofErr w:type="gramStart"/>
      <w:r w:rsidRPr="00F656C5">
        <w:rPr>
          <w:rFonts w:cs="Arial"/>
        </w:rPr>
        <w:t>?“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Како ово питање подразумева, фокус је на добијању брзог одговора уместо на обезбеђивању дубине или ширине процена.</w:t>
      </w:r>
      <w:proofErr w:type="gramEnd"/>
      <w:r w:rsidRPr="00F656C5">
        <w:rPr>
          <w:rFonts w:cs="Arial"/>
        </w:rPr>
        <w:t xml:space="preserve"> Различити термини се користе као називи за ову врсту </w:t>
      </w:r>
      <w:r w:rsidR="00794C71">
        <w:rPr>
          <w:rFonts w:cs="Arial"/>
        </w:rPr>
        <w:t>процен</w:t>
      </w:r>
      <w:r w:rsidRPr="00F656C5">
        <w:rPr>
          <w:rFonts w:cs="Arial"/>
        </w:rPr>
        <w:t xml:space="preserve">е: брза </w:t>
      </w:r>
      <w:r w:rsidR="00794C71">
        <w:rPr>
          <w:rFonts w:cs="Arial"/>
        </w:rPr>
        <w:t>процен</w:t>
      </w:r>
      <w:r w:rsidR="002F6E4F">
        <w:rPr>
          <w:rFonts w:cs="Arial"/>
        </w:rPr>
        <w:t>а и одговор (RAR</w:t>
      </w:r>
      <w:r w:rsidRPr="00F656C5">
        <w:rPr>
          <w:rFonts w:cs="Arial"/>
        </w:rPr>
        <w:t xml:space="preserve">) и брза </w:t>
      </w:r>
      <w:r w:rsidR="00794C71">
        <w:rPr>
          <w:rFonts w:cs="Arial"/>
        </w:rPr>
        <w:t>процен</w:t>
      </w:r>
      <w:r w:rsidR="002F6E4F">
        <w:rPr>
          <w:rFonts w:cs="Arial"/>
        </w:rPr>
        <w:t xml:space="preserve">а, </w:t>
      </w:r>
      <w:r w:rsidRPr="00F656C5">
        <w:rPr>
          <w:rFonts w:cs="Arial"/>
        </w:rPr>
        <w:t xml:space="preserve">одговор и </w:t>
      </w:r>
      <w:r w:rsidR="002F6E4F">
        <w:rPr>
          <w:rFonts w:cs="Arial"/>
        </w:rPr>
        <w:t>евалуација (RARE</w:t>
      </w:r>
      <w:r w:rsidRPr="00F656C5">
        <w:rPr>
          <w:rFonts w:cs="Arial"/>
        </w:rPr>
        <w:t xml:space="preserve">). </w:t>
      </w:r>
      <w:proofErr w:type="gramStart"/>
      <w:r w:rsidRPr="00F656C5">
        <w:rPr>
          <w:rFonts w:cs="Arial"/>
        </w:rPr>
        <w:t xml:space="preserve">Ова имена означавају процес којим се </w:t>
      </w:r>
      <w:r w:rsidR="00794C71">
        <w:rPr>
          <w:rFonts w:cs="Arial"/>
        </w:rPr>
        <w:t>процен</w:t>
      </w:r>
      <w:r w:rsidRPr="00F656C5">
        <w:rPr>
          <w:rFonts w:cs="Arial"/>
        </w:rPr>
        <w:t xml:space="preserve">а брзо </w:t>
      </w:r>
      <w:r w:rsidR="002F6E4F">
        <w:rPr>
          <w:rFonts w:cs="Arial"/>
        </w:rPr>
        <w:t>с</w:t>
      </w:r>
      <w:r w:rsidRPr="00F656C5">
        <w:rPr>
          <w:rFonts w:cs="Arial"/>
        </w:rPr>
        <w:t>проводи и кори</w:t>
      </w:r>
      <w:r w:rsidR="002F6E4F">
        <w:rPr>
          <w:rFonts w:cs="Arial"/>
        </w:rPr>
        <w:t>сти за развој интервенција.</w:t>
      </w:r>
      <w:proofErr w:type="gramEnd"/>
      <w:r w:rsidR="002F6E4F">
        <w:rPr>
          <w:rFonts w:cs="Arial"/>
        </w:rPr>
        <w:t xml:space="preserve"> RARE</w:t>
      </w:r>
      <w:r w:rsidRPr="00F656C5">
        <w:rPr>
          <w:rFonts w:cs="Arial"/>
        </w:rPr>
        <w:t xml:space="preserve"> модел се састоји од учешћа у заједници, употребе вишеструких метода и триангулације, и евалуације и краткорочних и дугорочних исхода (</w:t>
      </w:r>
      <w:r w:rsidR="002F6E4F" w:rsidRPr="00B77508">
        <w:rPr>
          <w:rFonts w:cs="Arial"/>
          <w:i/>
          <w:color w:val="auto"/>
          <w:lang w:val="en-US"/>
        </w:rPr>
        <w:t>Kamineni, Turk, Wilson, Satyanarayana, &amp; Chauhan, 2011; McNall &amp; Foster-Fishman</w:t>
      </w:r>
      <w:r w:rsidR="002F6E4F" w:rsidRPr="002F6E4F">
        <w:rPr>
          <w:rFonts w:cs="Arial"/>
          <w:color w:val="auto"/>
          <w:lang w:val="en-US"/>
        </w:rPr>
        <w:t>, 2007</w:t>
      </w:r>
      <w:r w:rsidRPr="00F656C5">
        <w:rPr>
          <w:rFonts w:cs="Arial"/>
        </w:rPr>
        <w:t xml:space="preserve">). Ови </w:t>
      </w:r>
      <w:r w:rsidR="002F6E4F">
        <w:rPr>
          <w:rFonts w:cs="Arial"/>
        </w:rPr>
        <w:t>основни кораци су такође део RAR</w:t>
      </w:r>
      <w:r w:rsidRPr="00F656C5">
        <w:rPr>
          <w:rFonts w:cs="Arial"/>
        </w:rPr>
        <w:t xml:space="preserve"> модела, који је коришћен као део одговора на природне катастрофе, као што је ураган Катрина (</w:t>
      </w:r>
      <w:r w:rsidR="002F6E4F" w:rsidRPr="00B77508">
        <w:rPr>
          <w:rFonts w:cs="Arial"/>
          <w:i/>
          <w:color w:val="auto"/>
          <w:lang w:val="en-US"/>
        </w:rPr>
        <w:t>Rogers, Guerra, Suchdev, &amp; Chapman</w:t>
      </w:r>
      <w:r w:rsidR="002F6E4F" w:rsidRPr="002F6E4F">
        <w:rPr>
          <w:rFonts w:cs="Arial"/>
          <w:color w:val="auto"/>
          <w:lang w:val="en-US"/>
        </w:rPr>
        <w:t>, 2006)</w:t>
      </w:r>
    </w:p>
    <w:p w:rsidR="00F656C5" w:rsidRPr="00F656C5" w:rsidRDefault="002F6E4F" w:rsidP="002F6E4F">
      <w:pPr>
        <w:ind w:firstLine="720"/>
        <w:rPr>
          <w:rFonts w:cs="Arial"/>
        </w:rPr>
      </w:pPr>
      <w:r w:rsidRPr="00B77508">
        <w:rPr>
          <w:rFonts w:cs="Arial"/>
          <w:i/>
          <w:color w:val="auto"/>
          <w:lang w:val="en-US"/>
        </w:rPr>
        <w:t>Stimson, Fitch, and Don Des Poznyak</w:t>
      </w:r>
      <w:r w:rsidRPr="00F656C5">
        <w:rPr>
          <w:rFonts w:cs="Arial"/>
        </w:rPr>
        <w:t xml:space="preserve"> </w:t>
      </w:r>
      <w:r w:rsidR="00F656C5" w:rsidRPr="00F656C5">
        <w:rPr>
          <w:rFonts w:cs="Arial"/>
        </w:rPr>
        <w:t>(2006), у пре</w:t>
      </w:r>
      <w:r>
        <w:rPr>
          <w:rFonts w:cs="Arial"/>
        </w:rPr>
        <w:t>гледу RAR</w:t>
      </w:r>
      <w:r w:rsidR="00F656C5" w:rsidRPr="00F656C5">
        <w:rPr>
          <w:rFonts w:cs="Arial"/>
        </w:rPr>
        <w:t xml:space="preserve"> студија </w:t>
      </w:r>
      <w:r>
        <w:rPr>
          <w:rFonts w:cs="Arial"/>
        </w:rPr>
        <w:t>с</w:t>
      </w:r>
      <w:r w:rsidR="00F656C5" w:rsidRPr="00F656C5">
        <w:rPr>
          <w:rFonts w:cs="Arial"/>
        </w:rPr>
        <w:t>проведених у неколи</w:t>
      </w:r>
      <w:r>
        <w:rPr>
          <w:rFonts w:cs="Arial"/>
        </w:rPr>
        <w:t>ко земаља, утврдили су да је RAR</w:t>
      </w:r>
      <w:r w:rsidR="00F656C5" w:rsidRPr="00F656C5">
        <w:rPr>
          <w:rFonts w:cs="Arial"/>
        </w:rPr>
        <w:t xml:space="preserve"> био ефикасан у повезивању налаза </w:t>
      </w:r>
      <w:r w:rsidR="00794C71">
        <w:rPr>
          <w:rFonts w:cs="Arial"/>
        </w:rPr>
        <w:t>процен</w:t>
      </w:r>
      <w:r w:rsidR="00F656C5" w:rsidRPr="00F656C5">
        <w:rPr>
          <w:rFonts w:cs="Arial"/>
        </w:rPr>
        <w:t>е са развојем и имплеме</w:t>
      </w:r>
      <w:r>
        <w:rPr>
          <w:rFonts w:cs="Arial"/>
        </w:rPr>
        <w:t>нтацијом нових или модификованих</w:t>
      </w:r>
      <w:r w:rsidR="00F656C5" w:rsidRPr="00F656C5">
        <w:rPr>
          <w:rFonts w:cs="Arial"/>
        </w:rPr>
        <w:t xml:space="preserve"> интервенција.</w:t>
      </w:r>
    </w:p>
    <w:sectPr w:rsidR="00F656C5" w:rsidRPr="00F656C5" w:rsidSect="00F121A0">
      <w:headerReference w:type="default" r:id="rId10"/>
      <w:footerReference w:type="even" r:id="rId11"/>
      <w:footerReference w:type="default" r:id="rId12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633" w:rsidRDefault="00622633">
      <w:r>
        <w:separator/>
      </w:r>
    </w:p>
  </w:endnote>
  <w:endnote w:type="continuationSeparator" w:id="0">
    <w:p w:rsidR="00622633" w:rsidRDefault="0062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ansonText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E" w:rsidRDefault="00E163FE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1077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077E" w:rsidRDefault="0091077E">
    <w:pPr>
      <w:pStyle w:val="Footer"/>
      <w:ind w:right="360"/>
    </w:pPr>
  </w:p>
  <w:p w:rsidR="0091077E" w:rsidRDefault="0091077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E" w:rsidRDefault="00E163FE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1077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7609">
      <w:rPr>
        <w:rStyle w:val="PageNumber"/>
        <w:noProof/>
      </w:rPr>
      <w:t>8</w:t>
    </w:r>
    <w:r>
      <w:rPr>
        <w:rStyle w:val="PageNumber"/>
      </w:rPr>
      <w:fldChar w:fldCharType="end"/>
    </w:r>
    <w:r w:rsidR="0091077E">
      <w:rPr>
        <w:rStyle w:val="PageNumber"/>
      </w:rPr>
      <w:t>/</w:t>
    </w:r>
    <w:r>
      <w:rPr>
        <w:rStyle w:val="PageNumber"/>
      </w:rPr>
      <w:fldChar w:fldCharType="begin"/>
    </w:r>
    <w:r w:rsidR="0091077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47609">
      <w:rPr>
        <w:rStyle w:val="PageNumber"/>
        <w:noProof/>
      </w:rPr>
      <w:t>11</w:t>
    </w:r>
    <w:r>
      <w:rPr>
        <w:rStyle w:val="PageNumber"/>
      </w:rPr>
      <w:fldChar w:fldCharType="end"/>
    </w:r>
  </w:p>
  <w:p w:rsidR="0091077E" w:rsidRPr="009E0D24" w:rsidRDefault="00E163FE" w:rsidP="009E0D24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-3.65pt" to="456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91077E" w:rsidRPr="00FC1F3E">
      <w:rPr>
        <w:noProof/>
        <w:sz w:val="16"/>
        <w:szCs w:val="16"/>
        <w:lang w:val="en-US"/>
      </w:rPr>
      <w:t xml:space="preserve">Назив </w:t>
    </w:r>
    <w:r w:rsidR="0091077E">
      <w:rPr>
        <w:noProof/>
        <w:sz w:val="16"/>
        <w:szCs w:val="16"/>
        <w:lang w:val="sr-Cyrl-CS"/>
      </w:rPr>
      <w:t>области</w:t>
    </w:r>
    <w:r w:rsidR="0091077E" w:rsidRPr="00FC1F3E">
      <w:rPr>
        <w:noProof/>
        <w:sz w:val="16"/>
        <w:szCs w:val="16"/>
        <w:lang w:val="en-US"/>
      </w:rPr>
      <w:t>: &lt;</w:t>
    </w:r>
    <w:r w:rsidR="0091077E" w:rsidRPr="00366FCD">
      <w:t xml:space="preserve"> </w:t>
    </w:r>
    <w:r w:rsidR="0091077E" w:rsidRPr="00366FCD">
      <w:rPr>
        <w:noProof/>
        <w:sz w:val="16"/>
        <w:szCs w:val="16"/>
      </w:rPr>
      <w:t xml:space="preserve">ПРОЦЕНА </w:t>
    </w:r>
    <w:r w:rsidR="0091077E" w:rsidRPr="00FC1F3E">
      <w:rPr>
        <w:noProof/>
        <w:sz w:val="16"/>
        <w:szCs w:val="16"/>
        <w:lang w:val="en-US"/>
      </w:rPr>
      <w:t>&gt;</w:t>
    </w:r>
    <w:r w:rsidR="0091077E" w:rsidRPr="001653E0">
      <w:rPr>
        <w:sz w:val="16"/>
        <w:szCs w:val="16"/>
        <w:lang w:val="sr-Latn-C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633" w:rsidRDefault="00622633">
      <w:r>
        <w:separator/>
      </w:r>
    </w:p>
  </w:footnote>
  <w:footnote w:type="continuationSeparator" w:id="0">
    <w:p w:rsidR="00622633" w:rsidRDefault="0062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E" w:rsidRDefault="0091077E">
    <w:pPr>
      <w:pStyle w:val="Header"/>
      <w:rPr>
        <w:lang w:val="es-ES"/>
      </w:rPr>
    </w:pPr>
  </w:p>
  <w:p w:rsidR="0091077E" w:rsidRPr="00BA7A03" w:rsidRDefault="0091077E" w:rsidP="001C1BB4">
    <w:pPr>
      <w:pStyle w:val="Header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6</w:t>
    </w:r>
  </w:p>
  <w:p w:rsidR="0091077E" w:rsidRPr="009E0D24" w:rsidRDefault="00E163FE" w:rsidP="009E0D24">
    <w:pPr>
      <w:pStyle w:val="Header"/>
      <w:rPr>
        <w:lang w:val="es-ES"/>
      </w:rPr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268"/>
    <w:multiLevelType w:val="hybridMultilevel"/>
    <w:tmpl w:val="1AAA4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94B"/>
    <w:multiLevelType w:val="hybridMultilevel"/>
    <w:tmpl w:val="EFF67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E55AB"/>
    <w:multiLevelType w:val="hybridMultilevel"/>
    <w:tmpl w:val="947CE9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06C6"/>
    <w:multiLevelType w:val="hybridMultilevel"/>
    <w:tmpl w:val="1F9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76F7A"/>
    <w:multiLevelType w:val="hybridMultilevel"/>
    <w:tmpl w:val="D02260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23D1B"/>
    <w:multiLevelType w:val="hybridMultilevel"/>
    <w:tmpl w:val="DD466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51191"/>
    <w:multiLevelType w:val="hybridMultilevel"/>
    <w:tmpl w:val="567C4A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62168"/>
    <w:multiLevelType w:val="hybridMultilevel"/>
    <w:tmpl w:val="7842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5D5"/>
    <w:multiLevelType w:val="hybridMultilevel"/>
    <w:tmpl w:val="2B3050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4F18AC"/>
    <w:multiLevelType w:val="hybridMultilevel"/>
    <w:tmpl w:val="5092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92254"/>
    <w:multiLevelType w:val="hybridMultilevel"/>
    <w:tmpl w:val="4BA43C5E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97176"/>
    <w:multiLevelType w:val="hybridMultilevel"/>
    <w:tmpl w:val="81A2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A218C"/>
    <w:multiLevelType w:val="hybridMultilevel"/>
    <w:tmpl w:val="7A2A27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67B6F"/>
    <w:multiLevelType w:val="hybridMultilevel"/>
    <w:tmpl w:val="3BA202B4"/>
    <w:lvl w:ilvl="0" w:tplc="E1DE802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71A57E8"/>
    <w:multiLevelType w:val="hybridMultilevel"/>
    <w:tmpl w:val="5BEC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7E4C3D"/>
    <w:multiLevelType w:val="hybridMultilevel"/>
    <w:tmpl w:val="F326B1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D65C0"/>
    <w:multiLevelType w:val="hybridMultilevel"/>
    <w:tmpl w:val="6A9EB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8C0C9E"/>
    <w:multiLevelType w:val="hybridMultilevel"/>
    <w:tmpl w:val="4C6E9B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6870D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3A7092"/>
    <w:multiLevelType w:val="hybridMultilevel"/>
    <w:tmpl w:val="29C4C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F56B5"/>
    <w:multiLevelType w:val="hybridMultilevel"/>
    <w:tmpl w:val="40521C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6D49EC"/>
    <w:multiLevelType w:val="hybridMultilevel"/>
    <w:tmpl w:val="36FCF30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7B2E5B"/>
    <w:multiLevelType w:val="hybridMultilevel"/>
    <w:tmpl w:val="11F08F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E33229"/>
    <w:multiLevelType w:val="hybridMultilevel"/>
    <w:tmpl w:val="19D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A677FA"/>
    <w:multiLevelType w:val="hybridMultilevel"/>
    <w:tmpl w:val="29FC2E32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FB41E4"/>
    <w:multiLevelType w:val="hybridMultilevel"/>
    <w:tmpl w:val="7080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D3110A"/>
    <w:multiLevelType w:val="hybridMultilevel"/>
    <w:tmpl w:val="C77EB7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38570E"/>
    <w:multiLevelType w:val="hybridMultilevel"/>
    <w:tmpl w:val="F642FDE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3D8130FF"/>
    <w:multiLevelType w:val="hybridMultilevel"/>
    <w:tmpl w:val="B3A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A75ECC"/>
    <w:multiLevelType w:val="hybridMultilevel"/>
    <w:tmpl w:val="6B423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8C56E0"/>
    <w:multiLevelType w:val="hybridMultilevel"/>
    <w:tmpl w:val="BF5841C4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5754A168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2E09CC"/>
    <w:multiLevelType w:val="hybridMultilevel"/>
    <w:tmpl w:val="F5AC64AA"/>
    <w:lvl w:ilvl="0" w:tplc="E1DE802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363750A"/>
    <w:multiLevelType w:val="hybridMultilevel"/>
    <w:tmpl w:val="AC560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787216"/>
    <w:multiLevelType w:val="hybridMultilevel"/>
    <w:tmpl w:val="22C8B6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F620AE"/>
    <w:multiLevelType w:val="hybridMultilevel"/>
    <w:tmpl w:val="DF68165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CB120E"/>
    <w:multiLevelType w:val="hybridMultilevel"/>
    <w:tmpl w:val="9ADA30E4"/>
    <w:lvl w:ilvl="0" w:tplc="E1DE802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48176C41"/>
    <w:multiLevelType w:val="hybridMultilevel"/>
    <w:tmpl w:val="A33E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7A1244"/>
    <w:multiLevelType w:val="hybridMultilevel"/>
    <w:tmpl w:val="E056EC6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4EEB4FD2"/>
    <w:multiLevelType w:val="hybridMultilevel"/>
    <w:tmpl w:val="073C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47">
    <w:nsid w:val="50CF699B"/>
    <w:multiLevelType w:val="hybridMultilevel"/>
    <w:tmpl w:val="6FDCD1D6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D12975"/>
    <w:multiLevelType w:val="hybridMultilevel"/>
    <w:tmpl w:val="38543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362DCF"/>
    <w:multiLevelType w:val="hybridMultilevel"/>
    <w:tmpl w:val="2A2C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0366CA"/>
    <w:multiLevelType w:val="hybridMultilevel"/>
    <w:tmpl w:val="539C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CF6A87"/>
    <w:multiLevelType w:val="hybridMultilevel"/>
    <w:tmpl w:val="29F03AC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B662658"/>
    <w:multiLevelType w:val="hybridMultilevel"/>
    <w:tmpl w:val="6192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6A6388"/>
    <w:multiLevelType w:val="hybridMultilevel"/>
    <w:tmpl w:val="43F205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E3D278B"/>
    <w:multiLevelType w:val="hybridMultilevel"/>
    <w:tmpl w:val="887EE838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6A2A25"/>
    <w:multiLevelType w:val="hybridMultilevel"/>
    <w:tmpl w:val="FC0E40A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0EB532D"/>
    <w:multiLevelType w:val="hybridMultilevel"/>
    <w:tmpl w:val="4B6867F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>
    <w:nsid w:val="62C603D7"/>
    <w:multiLevelType w:val="hybridMultilevel"/>
    <w:tmpl w:val="141614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AA5A8C"/>
    <w:multiLevelType w:val="hybridMultilevel"/>
    <w:tmpl w:val="EE0CC08A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1305ED"/>
    <w:multiLevelType w:val="hybridMultilevel"/>
    <w:tmpl w:val="736C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5"/>
  </w:num>
  <w:num w:numId="3">
    <w:abstractNumId w:val="23"/>
  </w:num>
  <w:num w:numId="4">
    <w:abstractNumId w:val="3"/>
  </w:num>
  <w:num w:numId="5">
    <w:abstractNumId w:val="9"/>
  </w:num>
  <w:num w:numId="6">
    <w:abstractNumId w:val="59"/>
  </w:num>
  <w:num w:numId="7">
    <w:abstractNumId w:val="18"/>
  </w:num>
  <w:num w:numId="8">
    <w:abstractNumId w:val="34"/>
  </w:num>
  <w:num w:numId="9">
    <w:abstractNumId w:val="6"/>
  </w:num>
  <w:num w:numId="10">
    <w:abstractNumId w:val="44"/>
  </w:num>
  <w:num w:numId="11">
    <w:abstractNumId w:val="53"/>
  </w:num>
  <w:num w:numId="12">
    <w:abstractNumId w:val="67"/>
  </w:num>
  <w:num w:numId="13">
    <w:abstractNumId w:val="39"/>
  </w:num>
  <w:num w:numId="14">
    <w:abstractNumId w:val="55"/>
  </w:num>
  <w:num w:numId="15">
    <w:abstractNumId w:val="4"/>
  </w:num>
  <w:num w:numId="16">
    <w:abstractNumId w:val="17"/>
  </w:num>
  <w:num w:numId="17">
    <w:abstractNumId w:val="66"/>
  </w:num>
  <w:num w:numId="18">
    <w:abstractNumId w:val="11"/>
  </w:num>
  <w:num w:numId="19">
    <w:abstractNumId w:val="24"/>
  </w:num>
  <w:num w:numId="20">
    <w:abstractNumId w:val="22"/>
  </w:num>
  <w:num w:numId="21">
    <w:abstractNumId w:val="29"/>
  </w:num>
  <w:num w:numId="22">
    <w:abstractNumId w:val="12"/>
  </w:num>
  <w:num w:numId="23">
    <w:abstractNumId w:val="14"/>
  </w:num>
  <w:num w:numId="24">
    <w:abstractNumId w:val="36"/>
  </w:num>
  <w:num w:numId="25">
    <w:abstractNumId w:val="15"/>
  </w:num>
  <w:num w:numId="26">
    <w:abstractNumId w:val="51"/>
  </w:num>
  <w:num w:numId="27">
    <w:abstractNumId w:val="43"/>
  </w:num>
  <w:num w:numId="28">
    <w:abstractNumId w:val="7"/>
  </w:num>
  <w:num w:numId="29">
    <w:abstractNumId w:val="52"/>
  </w:num>
  <w:num w:numId="30">
    <w:abstractNumId w:val="20"/>
  </w:num>
  <w:num w:numId="31">
    <w:abstractNumId w:val="35"/>
  </w:num>
  <w:num w:numId="32">
    <w:abstractNumId w:val="68"/>
  </w:num>
  <w:num w:numId="33">
    <w:abstractNumId w:val="64"/>
  </w:num>
  <w:num w:numId="34">
    <w:abstractNumId w:val="49"/>
  </w:num>
  <w:num w:numId="35">
    <w:abstractNumId w:val="38"/>
  </w:num>
  <w:num w:numId="36">
    <w:abstractNumId w:val="19"/>
  </w:num>
  <w:num w:numId="37">
    <w:abstractNumId w:val="42"/>
  </w:num>
  <w:num w:numId="38">
    <w:abstractNumId w:val="41"/>
  </w:num>
  <w:num w:numId="39">
    <w:abstractNumId w:val="46"/>
  </w:num>
  <w:num w:numId="40">
    <w:abstractNumId w:val="27"/>
  </w:num>
  <w:num w:numId="41">
    <w:abstractNumId w:val="30"/>
  </w:num>
  <w:num w:numId="42">
    <w:abstractNumId w:val="58"/>
  </w:num>
  <w:num w:numId="43">
    <w:abstractNumId w:val="16"/>
  </w:num>
  <w:num w:numId="44">
    <w:abstractNumId w:val="37"/>
  </w:num>
  <w:num w:numId="45">
    <w:abstractNumId w:val="57"/>
  </w:num>
  <w:num w:numId="46">
    <w:abstractNumId w:val="47"/>
  </w:num>
  <w:num w:numId="47">
    <w:abstractNumId w:val="31"/>
  </w:num>
  <w:num w:numId="48">
    <w:abstractNumId w:val="54"/>
  </w:num>
  <w:num w:numId="49">
    <w:abstractNumId w:val="26"/>
  </w:num>
  <w:num w:numId="50">
    <w:abstractNumId w:val="1"/>
  </w:num>
  <w:num w:numId="51">
    <w:abstractNumId w:val="13"/>
  </w:num>
  <w:num w:numId="52">
    <w:abstractNumId w:val="8"/>
  </w:num>
  <w:num w:numId="53">
    <w:abstractNumId w:val="60"/>
  </w:num>
  <w:num w:numId="54">
    <w:abstractNumId w:val="5"/>
  </w:num>
  <w:num w:numId="55">
    <w:abstractNumId w:val="2"/>
  </w:num>
  <w:num w:numId="56">
    <w:abstractNumId w:val="62"/>
  </w:num>
  <w:num w:numId="57">
    <w:abstractNumId w:val="21"/>
  </w:num>
  <w:num w:numId="58">
    <w:abstractNumId w:val="56"/>
  </w:num>
  <w:num w:numId="59">
    <w:abstractNumId w:val="65"/>
  </w:num>
  <w:num w:numId="60">
    <w:abstractNumId w:val="28"/>
  </w:num>
  <w:num w:numId="61">
    <w:abstractNumId w:val="0"/>
  </w:num>
  <w:num w:numId="62">
    <w:abstractNumId w:val="10"/>
  </w:num>
  <w:num w:numId="63">
    <w:abstractNumId w:val="63"/>
  </w:num>
  <w:num w:numId="64">
    <w:abstractNumId w:val="61"/>
  </w:num>
  <w:num w:numId="65">
    <w:abstractNumId w:val="48"/>
  </w:num>
  <w:num w:numId="66">
    <w:abstractNumId w:val="32"/>
  </w:num>
  <w:num w:numId="67">
    <w:abstractNumId w:val="33"/>
  </w:num>
  <w:num w:numId="68">
    <w:abstractNumId w:val="40"/>
  </w:num>
  <w:num w:numId="69">
    <w:abstractNumId w:val="25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8F5"/>
    <w:rsid w:val="0000190C"/>
    <w:rsid w:val="0000412B"/>
    <w:rsid w:val="00005CD4"/>
    <w:rsid w:val="00007861"/>
    <w:rsid w:val="00007F99"/>
    <w:rsid w:val="00011057"/>
    <w:rsid w:val="000118ED"/>
    <w:rsid w:val="00013E60"/>
    <w:rsid w:val="00014E18"/>
    <w:rsid w:val="000150F6"/>
    <w:rsid w:val="0001797C"/>
    <w:rsid w:val="00021337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53B5"/>
    <w:rsid w:val="00045A7F"/>
    <w:rsid w:val="0004641B"/>
    <w:rsid w:val="0005080C"/>
    <w:rsid w:val="00051423"/>
    <w:rsid w:val="00053C29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68AA"/>
    <w:rsid w:val="00097B15"/>
    <w:rsid w:val="000A06F5"/>
    <w:rsid w:val="000A2BB8"/>
    <w:rsid w:val="000A7A57"/>
    <w:rsid w:val="000A7D6F"/>
    <w:rsid w:val="000B08E6"/>
    <w:rsid w:val="000B1CBD"/>
    <w:rsid w:val="000B51F6"/>
    <w:rsid w:val="000B6BB8"/>
    <w:rsid w:val="000C010E"/>
    <w:rsid w:val="000C2279"/>
    <w:rsid w:val="000C4724"/>
    <w:rsid w:val="000C5212"/>
    <w:rsid w:val="000C6784"/>
    <w:rsid w:val="000D0471"/>
    <w:rsid w:val="000D0489"/>
    <w:rsid w:val="000D378D"/>
    <w:rsid w:val="000D4519"/>
    <w:rsid w:val="000D5B04"/>
    <w:rsid w:val="000D5DDA"/>
    <w:rsid w:val="000D6B21"/>
    <w:rsid w:val="000E2139"/>
    <w:rsid w:val="000E591C"/>
    <w:rsid w:val="000E6FF3"/>
    <w:rsid w:val="000F1316"/>
    <w:rsid w:val="000F136E"/>
    <w:rsid w:val="000F1BED"/>
    <w:rsid w:val="000F2BE5"/>
    <w:rsid w:val="000F5C8F"/>
    <w:rsid w:val="000F5D33"/>
    <w:rsid w:val="000F60B2"/>
    <w:rsid w:val="000F675A"/>
    <w:rsid w:val="000F6C4F"/>
    <w:rsid w:val="000F75A2"/>
    <w:rsid w:val="0010009B"/>
    <w:rsid w:val="00102487"/>
    <w:rsid w:val="001034F4"/>
    <w:rsid w:val="00104086"/>
    <w:rsid w:val="00104C31"/>
    <w:rsid w:val="0010542E"/>
    <w:rsid w:val="00105ABE"/>
    <w:rsid w:val="00105B16"/>
    <w:rsid w:val="0010662A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3287"/>
    <w:rsid w:val="00156AB8"/>
    <w:rsid w:val="00160B20"/>
    <w:rsid w:val="001635DC"/>
    <w:rsid w:val="001653E0"/>
    <w:rsid w:val="00165E0E"/>
    <w:rsid w:val="00165E21"/>
    <w:rsid w:val="001679CF"/>
    <w:rsid w:val="00167EDA"/>
    <w:rsid w:val="001716D0"/>
    <w:rsid w:val="00171B17"/>
    <w:rsid w:val="0017266A"/>
    <w:rsid w:val="00174C60"/>
    <w:rsid w:val="001752A8"/>
    <w:rsid w:val="00176854"/>
    <w:rsid w:val="00176C1F"/>
    <w:rsid w:val="00180C4F"/>
    <w:rsid w:val="00182981"/>
    <w:rsid w:val="00184ABC"/>
    <w:rsid w:val="0018506F"/>
    <w:rsid w:val="001851FA"/>
    <w:rsid w:val="00186021"/>
    <w:rsid w:val="001862CE"/>
    <w:rsid w:val="001869D8"/>
    <w:rsid w:val="00187FB6"/>
    <w:rsid w:val="00191134"/>
    <w:rsid w:val="001917BA"/>
    <w:rsid w:val="00192132"/>
    <w:rsid w:val="00192DE1"/>
    <w:rsid w:val="001946F4"/>
    <w:rsid w:val="00195A36"/>
    <w:rsid w:val="00195E20"/>
    <w:rsid w:val="001974F6"/>
    <w:rsid w:val="00197A29"/>
    <w:rsid w:val="001A159D"/>
    <w:rsid w:val="001A19A7"/>
    <w:rsid w:val="001A1B3E"/>
    <w:rsid w:val="001A1D22"/>
    <w:rsid w:val="001A55F1"/>
    <w:rsid w:val="001B3EFB"/>
    <w:rsid w:val="001B5DEC"/>
    <w:rsid w:val="001B60D8"/>
    <w:rsid w:val="001B76B0"/>
    <w:rsid w:val="001C07F1"/>
    <w:rsid w:val="001C1BB4"/>
    <w:rsid w:val="001C20F2"/>
    <w:rsid w:val="001C5B40"/>
    <w:rsid w:val="001C79E8"/>
    <w:rsid w:val="001D1C1F"/>
    <w:rsid w:val="001D2CEA"/>
    <w:rsid w:val="001D3BDA"/>
    <w:rsid w:val="001E12CB"/>
    <w:rsid w:val="001E2770"/>
    <w:rsid w:val="001E2A2C"/>
    <w:rsid w:val="001E2CB6"/>
    <w:rsid w:val="001E318A"/>
    <w:rsid w:val="001F0ACD"/>
    <w:rsid w:val="001F0CCA"/>
    <w:rsid w:val="001F0F73"/>
    <w:rsid w:val="001F25AA"/>
    <w:rsid w:val="001F34AF"/>
    <w:rsid w:val="001F5F0A"/>
    <w:rsid w:val="0020027C"/>
    <w:rsid w:val="00200895"/>
    <w:rsid w:val="002015BF"/>
    <w:rsid w:val="00206727"/>
    <w:rsid w:val="00207763"/>
    <w:rsid w:val="00210FE1"/>
    <w:rsid w:val="00213783"/>
    <w:rsid w:val="00214030"/>
    <w:rsid w:val="00214E67"/>
    <w:rsid w:val="002159BB"/>
    <w:rsid w:val="00216D8D"/>
    <w:rsid w:val="00216EAE"/>
    <w:rsid w:val="00217FFC"/>
    <w:rsid w:val="00220B07"/>
    <w:rsid w:val="00226F8E"/>
    <w:rsid w:val="002274AD"/>
    <w:rsid w:val="00230277"/>
    <w:rsid w:val="0023150C"/>
    <w:rsid w:val="00231A0F"/>
    <w:rsid w:val="002326F9"/>
    <w:rsid w:val="00233543"/>
    <w:rsid w:val="00236B38"/>
    <w:rsid w:val="00237BFD"/>
    <w:rsid w:val="00237E91"/>
    <w:rsid w:val="002409FF"/>
    <w:rsid w:val="00242965"/>
    <w:rsid w:val="00243783"/>
    <w:rsid w:val="00244123"/>
    <w:rsid w:val="00244180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A4E"/>
    <w:rsid w:val="00271072"/>
    <w:rsid w:val="0027177B"/>
    <w:rsid w:val="00272ECA"/>
    <w:rsid w:val="00273472"/>
    <w:rsid w:val="00275612"/>
    <w:rsid w:val="0027624E"/>
    <w:rsid w:val="00280434"/>
    <w:rsid w:val="002811B0"/>
    <w:rsid w:val="00281D21"/>
    <w:rsid w:val="00282C3B"/>
    <w:rsid w:val="002832CF"/>
    <w:rsid w:val="002833AB"/>
    <w:rsid w:val="002836C9"/>
    <w:rsid w:val="002849DB"/>
    <w:rsid w:val="00284EDC"/>
    <w:rsid w:val="00286EC7"/>
    <w:rsid w:val="002879A8"/>
    <w:rsid w:val="002912FF"/>
    <w:rsid w:val="00292463"/>
    <w:rsid w:val="002938A6"/>
    <w:rsid w:val="00294983"/>
    <w:rsid w:val="00294D81"/>
    <w:rsid w:val="00295312"/>
    <w:rsid w:val="002A09FF"/>
    <w:rsid w:val="002A185F"/>
    <w:rsid w:val="002A1CEA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3E14"/>
    <w:rsid w:val="002B5682"/>
    <w:rsid w:val="002B6A0B"/>
    <w:rsid w:val="002B796D"/>
    <w:rsid w:val="002C061E"/>
    <w:rsid w:val="002C2BA3"/>
    <w:rsid w:val="002C447E"/>
    <w:rsid w:val="002C5E09"/>
    <w:rsid w:val="002C6BA1"/>
    <w:rsid w:val="002D076A"/>
    <w:rsid w:val="002D0F4E"/>
    <w:rsid w:val="002D297A"/>
    <w:rsid w:val="002D2C44"/>
    <w:rsid w:val="002D2D44"/>
    <w:rsid w:val="002D3376"/>
    <w:rsid w:val="002D3A95"/>
    <w:rsid w:val="002D66C2"/>
    <w:rsid w:val="002D699B"/>
    <w:rsid w:val="002D70AE"/>
    <w:rsid w:val="002E16C1"/>
    <w:rsid w:val="002E1C0A"/>
    <w:rsid w:val="002E3DB8"/>
    <w:rsid w:val="002E5FE8"/>
    <w:rsid w:val="002E723D"/>
    <w:rsid w:val="002F0665"/>
    <w:rsid w:val="002F18A5"/>
    <w:rsid w:val="002F25EF"/>
    <w:rsid w:val="002F3248"/>
    <w:rsid w:val="002F3721"/>
    <w:rsid w:val="002F374D"/>
    <w:rsid w:val="002F3E2D"/>
    <w:rsid w:val="002F4B55"/>
    <w:rsid w:val="002F5912"/>
    <w:rsid w:val="002F666B"/>
    <w:rsid w:val="002F6D5B"/>
    <w:rsid w:val="002F6E4F"/>
    <w:rsid w:val="00302A17"/>
    <w:rsid w:val="00303AF1"/>
    <w:rsid w:val="00304C52"/>
    <w:rsid w:val="003054D2"/>
    <w:rsid w:val="00306A97"/>
    <w:rsid w:val="00307E6B"/>
    <w:rsid w:val="003111AC"/>
    <w:rsid w:val="003149A1"/>
    <w:rsid w:val="0031509B"/>
    <w:rsid w:val="003161E2"/>
    <w:rsid w:val="003214D1"/>
    <w:rsid w:val="00323A29"/>
    <w:rsid w:val="003252A6"/>
    <w:rsid w:val="00325C12"/>
    <w:rsid w:val="00327CF8"/>
    <w:rsid w:val="0033085A"/>
    <w:rsid w:val="00330B57"/>
    <w:rsid w:val="00331833"/>
    <w:rsid w:val="00331B00"/>
    <w:rsid w:val="003328CC"/>
    <w:rsid w:val="003338E9"/>
    <w:rsid w:val="00333B0F"/>
    <w:rsid w:val="00334702"/>
    <w:rsid w:val="00334739"/>
    <w:rsid w:val="00334B72"/>
    <w:rsid w:val="00337195"/>
    <w:rsid w:val="00340CE4"/>
    <w:rsid w:val="00343223"/>
    <w:rsid w:val="00347122"/>
    <w:rsid w:val="00347C3F"/>
    <w:rsid w:val="00347E97"/>
    <w:rsid w:val="003574C5"/>
    <w:rsid w:val="003606B0"/>
    <w:rsid w:val="00364580"/>
    <w:rsid w:val="0036597B"/>
    <w:rsid w:val="00366AF6"/>
    <w:rsid w:val="00366FCD"/>
    <w:rsid w:val="003702F4"/>
    <w:rsid w:val="0037080E"/>
    <w:rsid w:val="0037147D"/>
    <w:rsid w:val="00373A41"/>
    <w:rsid w:val="0037497D"/>
    <w:rsid w:val="00375A12"/>
    <w:rsid w:val="00381429"/>
    <w:rsid w:val="00381509"/>
    <w:rsid w:val="00381AE1"/>
    <w:rsid w:val="00381E2D"/>
    <w:rsid w:val="0038302F"/>
    <w:rsid w:val="003830FC"/>
    <w:rsid w:val="00385179"/>
    <w:rsid w:val="00386DE4"/>
    <w:rsid w:val="0039072A"/>
    <w:rsid w:val="0039360F"/>
    <w:rsid w:val="00393A15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4625"/>
    <w:rsid w:val="003B6EC4"/>
    <w:rsid w:val="003B7E69"/>
    <w:rsid w:val="003C10FC"/>
    <w:rsid w:val="003C1B84"/>
    <w:rsid w:val="003C3020"/>
    <w:rsid w:val="003C31B4"/>
    <w:rsid w:val="003C7881"/>
    <w:rsid w:val="003D02C5"/>
    <w:rsid w:val="003D0E65"/>
    <w:rsid w:val="003D27B4"/>
    <w:rsid w:val="003D2A52"/>
    <w:rsid w:val="003D4519"/>
    <w:rsid w:val="003D5320"/>
    <w:rsid w:val="003D74FA"/>
    <w:rsid w:val="003E09F6"/>
    <w:rsid w:val="003E1488"/>
    <w:rsid w:val="003E3FA9"/>
    <w:rsid w:val="003E48E8"/>
    <w:rsid w:val="003E616F"/>
    <w:rsid w:val="003E7B1A"/>
    <w:rsid w:val="003F0BE4"/>
    <w:rsid w:val="003F34EB"/>
    <w:rsid w:val="003F5021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634C"/>
    <w:rsid w:val="00406FE2"/>
    <w:rsid w:val="00412E4A"/>
    <w:rsid w:val="00413A42"/>
    <w:rsid w:val="00414B62"/>
    <w:rsid w:val="00416F8E"/>
    <w:rsid w:val="00421EC9"/>
    <w:rsid w:val="00421F42"/>
    <w:rsid w:val="00422C67"/>
    <w:rsid w:val="00422E35"/>
    <w:rsid w:val="004234E5"/>
    <w:rsid w:val="00424487"/>
    <w:rsid w:val="004256DC"/>
    <w:rsid w:val="00425DAE"/>
    <w:rsid w:val="0042737F"/>
    <w:rsid w:val="00427A1F"/>
    <w:rsid w:val="00427D87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151D"/>
    <w:rsid w:val="0045188C"/>
    <w:rsid w:val="00452644"/>
    <w:rsid w:val="004535E4"/>
    <w:rsid w:val="00454CA0"/>
    <w:rsid w:val="004554EC"/>
    <w:rsid w:val="00455686"/>
    <w:rsid w:val="00456ACE"/>
    <w:rsid w:val="0045783F"/>
    <w:rsid w:val="0046084F"/>
    <w:rsid w:val="00461BEB"/>
    <w:rsid w:val="00461E9B"/>
    <w:rsid w:val="00463E34"/>
    <w:rsid w:val="00465AFF"/>
    <w:rsid w:val="0046697A"/>
    <w:rsid w:val="00470796"/>
    <w:rsid w:val="00476EA1"/>
    <w:rsid w:val="004805BE"/>
    <w:rsid w:val="0048173D"/>
    <w:rsid w:val="00481785"/>
    <w:rsid w:val="00483A34"/>
    <w:rsid w:val="0048484F"/>
    <w:rsid w:val="00485814"/>
    <w:rsid w:val="00486AD0"/>
    <w:rsid w:val="004874E5"/>
    <w:rsid w:val="00490E05"/>
    <w:rsid w:val="00492C69"/>
    <w:rsid w:val="0049363E"/>
    <w:rsid w:val="00497AF2"/>
    <w:rsid w:val="004A074E"/>
    <w:rsid w:val="004A09B8"/>
    <w:rsid w:val="004A14D6"/>
    <w:rsid w:val="004A4015"/>
    <w:rsid w:val="004A4645"/>
    <w:rsid w:val="004A4AAC"/>
    <w:rsid w:val="004A7564"/>
    <w:rsid w:val="004A7B16"/>
    <w:rsid w:val="004A7ED3"/>
    <w:rsid w:val="004B2D8C"/>
    <w:rsid w:val="004B3966"/>
    <w:rsid w:val="004B3BA5"/>
    <w:rsid w:val="004B4196"/>
    <w:rsid w:val="004B7368"/>
    <w:rsid w:val="004B7EEA"/>
    <w:rsid w:val="004C1542"/>
    <w:rsid w:val="004C182D"/>
    <w:rsid w:val="004C1D1B"/>
    <w:rsid w:val="004C4E31"/>
    <w:rsid w:val="004C5834"/>
    <w:rsid w:val="004C6A53"/>
    <w:rsid w:val="004C71CB"/>
    <w:rsid w:val="004D1B08"/>
    <w:rsid w:val="004D57DD"/>
    <w:rsid w:val="004D6E60"/>
    <w:rsid w:val="004D77BB"/>
    <w:rsid w:val="004D79AC"/>
    <w:rsid w:val="004E6214"/>
    <w:rsid w:val="004E68B2"/>
    <w:rsid w:val="004E7765"/>
    <w:rsid w:val="004F04E2"/>
    <w:rsid w:val="004F0511"/>
    <w:rsid w:val="004F0C94"/>
    <w:rsid w:val="004F2684"/>
    <w:rsid w:val="004F65AF"/>
    <w:rsid w:val="00500A7A"/>
    <w:rsid w:val="00500F45"/>
    <w:rsid w:val="00501E8B"/>
    <w:rsid w:val="0050286A"/>
    <w:rsid w:val="0050330A"/>
    <w:rsid w:val="00504DA9"/>
    <w:rsid w:val="0050565A"/>
    <w:rsid w:val="005066C3"/>
    <w:rsid w:val="00506F28"/>
    <w:rsid w:val="005100F4"/>
    <w:rsid w:val="00510A19"/>
    <w:rsid w:val="00513C23"/>
    <w:rsid w:val="00513C6C"/>
    <w:rsid w:val="00515BD8"/>
    <w:rsid w:val="00517642"/>
    <w:rsid w:val="00517A71"/>
    <w:rsid w:val="00520245"/>
    <w:rsid w:val="005205DC"/>
    <w:rsid w:val="00523BD8"/>
    <w:rsid w:val="0052422A"/>
    <w:rsid w:val="005248A5"/>
    <w:rsid w:val="00524B05"/>
    <w:rsid w:val="00524E81"/>
    <w:rsid w:val="00527715"/>
    <w:rsid w:val="00530EB3"/>
    <w:rsid w:val="0053318D"/>
    <w:rsid w:val="0053553C"/>
    <w:rsid w:val="00536459"/>
    <w:rsid w:val="0054199F"/>
    <w:rsid w:val="00544A9A"/>
    <w:rsid w:val="005462B9"/>
    <w:rsid w:val="00547D6C"/>
    <w:rsid w:val="005522D0"/>
    <w:rsid w:val="005524AD"/>
    <w:rsid w:val="0055371E"/>
    <w:rsid w:val="00553A60"/>
    <w:rsid w:val="00554F97"/>
    <w:rsid w:val="005632AA"/>
    <w:rsid w:val="00564856"/>
    <w:rsid w:val="0056630F"/>
    <w:rsid w:val="00567FB7"/>
    <w:rsid w:val="00574B88"/>
    <w:rsid w:val="00574F7E"/>
    <w:rsid w:val="0057536F"/>
    <w:rsid w:val="0057620E"/>
    <w:rsid w:val="00581C9F"/>
    <w:rsid w:val="00583954"/>
    <w:rsid w:val="0058489D"/>
    <w:rsid w:val="00587FFD"/>
    <w:rsid w:val="005903CA"/>
    <w:rsid w:val="005905FB"/>
    <w:rsid w:val="005909A4"/>
    <w:rsid w:val="005916CA"/>
    <w:rsid w:val="0059295B"/>
    <w:rsid w:val="005929DB"/>
    <w:rsid w:val="00593366"/>
    <w:rsid w:val="00593956"/>
    <w:rsid w:val="00594E13"/>
    <w:rsid w:val="005A1C2C"/>
    <w:rsid w:val="005A21D2"/>
    <w:rsid w:val="005A2BA2"/>
    <w:rsid w:val="005A3923"/>
    <w:rsid w:val="005A3AAE"/>
    <w:rsid w:val="005A3E03"/>
    <w:rsid w:val="005A43E0"/>
    <w:rsid w:val="005A48A7"/>
    <w:rsid w:val="005A58BE"/>
    <w:rsid w:val="005A65C4"/>
    <w:rsid w:val="005B19D9"/>
    <w:rsid w:val="005B3CE5"/>
    <w:rsid w:val="005B41EA"/>
    <w:rsid w:val="005B64C4"/>
    <w:rsid w:val="005B6827"/>
    <w:rsid w:val="005B6F3D"/>
    <w:rsid w:val="005B7686"/>
    <w:rsid w:val="005C0106"/>
    <w:rsid w:val="005C1ECA"/>
    <w:rsid w:val="005C3D1C"/>
    <w:rsid w:val="005C5E7C"/>
    <w:rsid w:val="005D0C1D"/>
    <w:rsid w:val="005D2379"/>
    <w:rsid w:val="005D24F3"/>
    <w:rsid w:val="005D485B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F0196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3AA0"/>
    <w:rsid w:val="00613CD5"/>
    <w:rsid w:val="00615215"/>
    <w:rsid w:val="00615A5E"/>
    <w:rsid w:val="00616B34"/>
    <w:rsid w:val="00616F67"/>
    <w:rsid w:val="00620A73"/>
    <w:rsid w:val="006225C6"/>
    <w:rsid w:val="00622633"/>
    <w:rsid w:val="0062263A"/>
    <w:rsid w:val="00622675"/>
    <w:rsid w:val="00623062"/>
    <w:rsid w:val="006232D6"/>
    <w:rsid w:val="00627D7A"/>
    <w:rsid w:val="006304F0"/>
    <w:rsid w:val="0063244E"/>
    <w:rsid w:val="00633174"/>
    <w:rsid w:val="00633B0D"/>
    <w:rsid w:val="00633C1C"/>
    <w:rsid w:val="00633F12"/>
    <w:rsid w:val="00635BBD"/>
    <w:rsid w:val="0063601C"/>
    <w:rsid w:val="006360E0"/>
    <w:rsid w:val="00637B92"/>
    <w:rsid w:val="006403B8"/>
    <w:rsid w:val="00640450"/>
    <w:rsid w:val="00640AA7"/>
    <w:rsid w:val="0064305A"/>
    <w:rsid w:val="006445C4"/>
    <w:rsid w:val="006449B3"/>
    <w:rsid w:val="006508FF"/>
    <w:rsid w:val="00652E6E"/>
    <w:rsid w:val="00654F73"/>
    <w:rsid w:val="006565AB"/>
    <w:rsid w:val="00660067"/>
    <w:rsid w:val="0066140C"/>
    <w:rsid w:val="0066192B"/>
    <w:rsid w:val="00661D32"/>
    <w:rsid w:val="006642D1"/>
    <w:rsid w:val="00664407"/>
    <w:rsid w:val="0066515C"/>
    <w:rsid w:val="0066523F"/>
    <w:rsid w:val="00665246"/>
    <w:rsid w:val="00667AE2"/>
    <w:rsid w:val="0067001D"/>
    <w:rsid w:val="00670081"/>
    <w:rsid w:val="00670134"/>
    <w:rsid w:val="00674C31"/>
    <w:rsid w:val="00677BBE"/>
    <w:rsid w:val="00677C31"/>
    <w:rsid w:val="00681EC7"/>
    <w:rsid w:val="00682AF4"/>
    <w:rsid w:val="006838FD"/>
    <w:rsid w:val="0068414A"/>
    <w:rsid w:val="006849A3"/>
    <w:rsid w:val="00694778"/>
    <w:rsid w:val="00695167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CC6"/>
    <w:rsid w:val="006A54D8"/>
    <w:rsid w:val="006A758F"/>
    <w:rsid w:val="006B3BA8"/>
    <w:rsid w:val="006B4C5C"/>
    <w:rsid w:val="006B510B"/>
    <w:rsid w:val="006B5163"/>
    <w:rsid w:val="006C1378"/>
    <w:rsid w:val="006C1522"/>
    <w:rsid w:val="006C188A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5048"/>
    <w:rsid w:val="006D6261"/>
    <w:rsid w:val="006D693E"/>
    <w:rsid w:val="006D69C1"/>
    <w:rsid w:val="006E06FD"/>
    <w:rsid w:val="006E0BA3"/>
    <w:rsid w:val="006E413D"/>
    <w:rsid w:val="006E5177"/>
    <w:rsid w:val="006E5280"/>
    <w:rsid w:val="006E545C"/>
    <w:rsid w:val="006E54E4"/>
    <w:rsid w:val="006E5992"/>
    <w:rsid w:val="006F1736"/>
    <w:rsid w:val="006F1807"/>
    <w:rsid w:val="006F1A99"/>
    <w:rsid w:val="006F2E56"/>
    <w:rsid w:val="006F31CF"/>
    <w:rsid w:val="006F3725"/>
    <w:rsid w:val="006F4E1D"/>
    <w:rsid w:val="006F7D51"/>
    <w:rsid w:val="007026D3"/>
    <w:rsid w:val="00702784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209C9"/>
    <w:rsid w:val="00722941"/>
    <w:rsid w:val="00723BC2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3460"/>
    <w:rsid w:val="0077440D"/>
    <w:rsid w:val="00775395"/>
    <w:rsid w:val="00776471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90144"/>
    <w:rsid w:val="0079106E"/>
    <w:rsid w:val="0079446C"/>
    <w:rsid w:val="00794C71"/>
    <w:rsid w:val="007957DF"/>
    <w:rsid w:val="0079702A"/>
    <w:rsid w:val="007977FA"/>
    <w:rsid w:val="00797911"/>
    <w:rsid w:val="007A2202"/>
    <w:rsid w:val="007A272D"/>
    <w:rsid w:val="007A355D"/>
    <w:rsid w:val="007A4414"/>
    <w:rsid w:val="007A5AF6"/>
    <w:rsid w:val="007A5F29"/>
    <w:rsid w:val="007B05D3"/>
    <w:rsid w:val="007B06FC"/>
    <w:rsid w:val="007B2EA7"/>
    <w:rsid w:val="007B2F97"/>
    <w:rsid w:val="007B512B"/>
    <w:rsid w:val="007B5750"/>
    <w:rsid w:val="007B601F"/>
    <w:rsid w:val="007B6FC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3956"/>
    <w:rsid w:val="007D50BE"/>
    <w:rsid w:val="007D55EA"/>
    <w:rsid w:val="007D7D0F"/>
    <w:rsid w:val="007E110B"/>
    <w:rsid w:val="007E167E"/>
    <w:rsid w:val="007E354A"/>
    <w:rsid w:val="007E3A07"/>
    <w:rsid w:val="007E511F"/>
    <w:rsid w:val="007E695A"/>
    <w:rsid w:val="007E6A4B"/>
    <w:rsid w:val="007E6C94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CD4"/>
    <w:rsid w:val="00812289"/>
    <w:rsid w:val="0081243E"/>
    <w:rsid w:val="00812FF1"/>
    <w:rsid w:val="00813C1A"/>
    <w:rsid w:val="00814EA0"/>
    <w:rsid w:val="00815DEA"/>
    <w:rsid w:val="00816902"/>
    <w:rsid w:val="0081793B"/>
    <w:rsid w:val="00820BEF"/>
    <w:rsid w:val="00821D97"/>
    <w:rsid w:val="00822990"/>
    <w:rsid w:val="00823694"/>
    <w:rsid w:val="008258BD"/>
    <w:rsid w:val="0082631F"/>
    <w:rsid w:val="008270AA"/>
    <w:rsid w:val="008276BF"/>
    <w:rsid w:val="00827B35"/>
    <w:rsid w:val="008306CB"/>
    <w:rsid w:val="00831BFC"/>
    <w:rsid w:val="008328DB"/>
    <w:rsid w:val="00834E29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45759"/>
    <w:rsid w:val="00850AB6"/>
    <w:rsid w:val="008520D0"/>
    <w:rsid w:val="008526E1"/>
    <w:rsid w:val="00853508"/>
    <w:rsid w:val="008553D2"/>
    <w:rsid w:val="00855AE4"/>
    <w:rsid w:val="00862235"/>
    <w:rsid w:val="00862DEA"/>
    <w:rsid w:val="008631A4"/>
    <w:rsid w:val="008635D1"/>
    <w:rsid w:val="0086455C"/>
    <w:rsid w:val="008670D7"/>
    <w:rsid w:val="008708C5"/>
    <w:rsid w:val="00870EFF"/>
    <w:rsid w:val="0087165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6086"/>
    <w:rsid w:val="008A684D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2581"/>
    <w:rsid w:val="008D28E8"/>
    <w:rsid w:val="008D3D24"/>
    <w:rsid w:val="008D50C6"/>
    <w:rsid w:val="008D52D8"/>
    <w:rsid w:val="008D6AB7"/>
    <w:rsid w:val="008D6B6C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72B"/>
    <w:rsid w:val="008F6543"/>
    <w:rsid w:val="00902967"/>
    <w:rsid w:val="00902EA2"/>
    <w:rsid w:val="00903541"/>
    <w:rsid w:val="00906D13"/>
    <w:rsid w:val="009074CC"/>
    <w:rsid w:val="0091077E"/>
    <w:rsid w:val="00911EB7"/>
    <w:rsid w:val="0091590C"/>
    <w:rsid w:val="00915C7D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1D2D"/>
    <w:rsid w:val="009328D3"/>
    <w:rsid w:val="009341D6"/>
    <w:rsid w:val="00935AC8"/>
    <w:rsid w:val="00936339"/>
    <w:rsid w:val="00936BE6"/>
    <w:rsid w:val="0094259F"/>
    <w:rsid w:val="00942648"/>
    <w:rsid w:val="00944FB6"/>
    <w:rsid w:val="009454C0"/>
    <w:rsid w:val="00945B72"/>
    <w:rsid w:val="009500F9"/>
    <w:rsid w:val="0095062C"/>
    <w:rsid w:val="00950BF4"/>
    <w:rsid w:val="00951ACF"/>
    <w:rsid w:val="00953E03"/>
    <w:rsid w:val="00954482"/>
    <w:rsid w:val="00960CF2"/>
    <w:rsid w:val="0096219A"/>
    <w:rsid w:val="00962692"/>
    <w:rsid w:val="009642FA"/>
    <w:rsid w:val="00965336"/>
    <w:rsid w:val="009677B4"/>
    <w:rsid w:val="00970F8A"/>
    <w:rsid w:val="00970FF0"/>
    <w:rsid w:val="00971478"/>
    <w:rsid w:val="009718E1"/>
    <w:rsid w:val="00973DCA"/>
    <w:rsid w:val="00974693"/>
    <w:rsid w:val="0097733B"/>
    <w:rsid w:val="00980255"/>
    <w:rsid w:val="00980F1F"/>
    <w:rsid w:val="00981255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47AB"/>
    <w:rsid w:val="009A67C9"/>
    <w:rsid w:val="009A6F83"/>
    <w:rsid w:val="009B0262"/>
    <w:rsid w:val="009B2552"/>
    <w:rsid w:val="009B2F53"/>
    <w:rsid w:val="009B4744"/>
    <w:rsid w:val="009B4976"/>
    <w:rsid w:val="009B4D33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2D82"/>
    <w:rsid w:val="009D3875"/>
    <w:rsid w:val="009D3C16"/>
    <w:rsid w:val="009D3C4D"/>
    <w:rsid w:val="009D4811"/>
    <w:rsid w:val="009D49D0"/>
    <w:rsid w:val="009D4FE3"/>
    <w:rsid w:val="009D5CA4"/>
    <w:rsid w:val="009D620C"/>
    <w:rsid w:val="009D78A9"/>
    <w:rsid w:val="009E011D"/>
    <w:rsid w:val="009E0774"/>
    <w:rsid w:val="009E0901"/>
    <w:rsid w:val="009E0D24"/>
    <w:rsid w:val="009E3824"/>
    <w:rsid w:val="009E5768"/>
    <w:rsid w:val="009F0A6B"/>
    <w:rsid w:val="009F5106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4BC"/>
    <w:rsid w:val="00A13CC8"/>
    <w:rsid w:val="00A15EFD"/>
    <w:rsid w:val="00A161F6"/>
    <w:rsid w:val="00A16343"/>
    <w:rsid w:val="00A1648D"/>
    <w:rsid w:val="00A16767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47609"/>
    <w:rsid w:val="00A51DAF"/>
    <w:rsid w:val="00A533D3"/>
    <w:rsid w:val="00A536D4"/>
    <w:rsid w:val="00A54AEF"/>
    <w:rsid w:val="00A55B62"/>
    <w:rsid w:val="00A609FC"/>
    <w:rsid w:val="00A62C87"/>
    <w:rsid w:val="00A634FD"/>
    <w:rsid w:val="00A652C0"/>
    <w:rsid w:val="00A71007"/>
    <w:rsid w:val="00A7201A"/>
    <w:rsid w:val="00A72DE6"/>
    <w:rsid w:val="00A73494"/>
    <w:rsid w:val="00A73836"/>
    <w:rsid w:val="00A738E9"/>
    <w:rsid w:val="00A74AC4"/>
    <w:rsid w:val="00A75FD9"/>
    <w:rsid w:val="00A7631C"/>
    <w:rsid w:val="00A77798"/>
    <w:rsid w:val="00A80302"/>
    <w:rsid w:val="00A83E42"/>
    <w:rsid w:val="00A84004"/>
    <w:rsid w:val="00A84221"/>
    <w:rsid w:val="00A85EE1"/>
    <w:rsid w:val="00A91196"/>
    <w:rsid w:val="00A9169D"/>
    <w:rsid w:val="00A94BA9"/>
    <w:rsid w:val="00AA15CF"/>
    <w:rsid w:val="00AA1686"/>
    <w:rsid w:val="00AA224D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405E"/>
    <w:rsid w:val="00AC59B5"/>
    <w:rsid w:val="00AC7840"/>
    <w:rsid w:val="00AC7D8C"/>
    <w:rsid w:val="00AD030C"/>
    <w:rsid w:val="00AD1535"/>
    <w:rsid w:val="00AD25C9"/>
    <w:rsid w:val="00AD2753"/>
    <w:rsid w:val="00AD299E"/>
    <w:rsid w:val="00AE3BF6"/>
    <w:rsid w:val="00AE5A48"/>
    <w:rsid w:val="00AE6600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7406"/>
    <w:rsid w:val="00B11C23"/>
    <w:rsid w:val="00B12CD5"/>
    <w:rsid w:val="00B133E5"/>
    <w:rsid w:val="00B14625"/>
    <w:rsid w:val="00B15329"/>
    <w:rsid w:val="00B17378"/>
    <w:rsid w:val="00B17AEA"/>
    <w:rsid w:val="00B202B4"/>
    <w:rsid w:val="00B223FB"/>
    <w:rsid w:val="00B22792"/>
    <w:rsid w:val="00B23D0E"/>
    <w:rsid w:val="00B24033"/>
    <w:rsid w:val="00B24497"/>
    <w:rsid w:val="00B25207"/>
    <w:rsid w:val="00B2732C"/>
    <w:rsid w:val="00B306C4"/>
    <w:rsid w:val="00B32F3A"/>
    <w:rsid w:val="00B33B02"/>
    <w:rsid w:val="00B33BE7"/>
    <w:rsid w:val="00B33C14"/>
    <w:rsid w:val="00B34509"/>
    <w:rsid w:val="00B34A6D"/>
    <w:rsid w:val="00B35598"/>
    <w:rsid w:val="00B35FDB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4D59"/>
    <w:rsid w:val="00B55BD9"/>
    <w:rsid w:val="00B55E89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08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157C"/>
    <w:rsid w:val="00B92E19"/>
    <w:rsid w:val="00B95E0E"/>
    <w:rsid w:val="00B96481"/>
    <w:rsid w:val="00B967B8"/>
    <w:rsid w:val="00B96820"/>
    <w:rsid w:val="00B97770"/>
    <w:rsid w:val="00B978AE"/>
    <w:rsid w:val="00BA08BC"/>
    <w:rsid w:val="00BA10AB"/>
    <w:rsid w:val="00BA1BE1"/>
    <w:rsid w:val="00BA2FF0"/>
    <w:rsid w:val="00BA3779"/>
    <w:rsid w:val="00BA5D63"/>
    <w:rsid w:val="00BA6FF6"/>
    <w:rsid w:val="00BA7627"/>
    <w:rsid w:val="00BB0EAF"/>
    <w:rsid w:val="00BB1D71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B79B8"/>
    <w:rsid w:val="00BC171D"/>
    <w:rsid w:val="00BC4A7D"/>
    <w:rsid w:val="00BC50B2"/>
    <w:rsid w:val="00BC66F7"/>
    <w:rsid w:val="00BD1489"/>
    <w:rsid w:val="00BD53E5"/>
    <w:rsid w:val="00BD599C"/>
    <w:rsid w:val="00BD6A6F"/>
    <w:rsid w:val="00BD7691"/>
    <w:rsid w:val="00BE135C"/>
    <w:rsid w:val="00BE2049"/>
    <w:rsid w:val="00BE29FC"/>
    <w:rsid w:val="00BE3618"/>
    <w:rsid w:val="00BE36CB"/>
    <w:rsid w:val="00BE55D7"/>
    <w:rsid w:val="00BE6050"/>
    <w:rsid w:val="00BE6078"/>
    <w:rsid w:val="00BF1AE5"/>
    <w:rsid w:val="00BF1B11"/>
    <w:rsid w:val="00BF1D14"/>
    <w:rsid w:val="00BF3A64"/>
    <w:rsid w:val="00BF4969"/>
    <w:rsid w:val="00BF4A59"/>
    <w:rsid w:val="00BF5BE9"/>
    <w:rsid w:val="00BF78D8"/>
    <w:rsid w:val="00C01334"/>
    <w:rsid w:val="00C04981"/>
    <w:rsid w:val="00C0717E"/>
    <w:rsid w:val="00C11357"/>
    <w:rsid w:val="00C11A67"/>
    <w:rsid w:val="00C150B0"/>
    <w:rsid w:val="00C154FA"/>
    <w:rsid w:val="00C176DF"/>
    <w:rsid w:val="00C17B6F"/>
    <w:rsid w:val="00C23111"/>
    <w:rsid w:val="00C251A1"/>
    <w:rsid w:val="00C25467"/>
    <w:rsid w:val="00C26357"/>
    <w:rsid w:val="00C3766F"/>
    <w:rsid w:val="00C379B6"/>
    <w:rsid w:val="00C412A2"/>
    <w:rsid w:val="00C416B9"/>
    <w:rsid w:val="00C41847"/>
    <w:rsid w:val="00C41A09"/>
    <w:rsid w:val="00C42787"/>
    <w:rsid w:val="00C4286D"/>
    <w:rsid w:val="00C42F25"/>
    <w:rsid w:val="00C432B5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61C13"/>
    <w:rsid w:val="00C62B42"/>
    <w:rsid w:val="00C6447F"/>
    <w:rsid w:val="00C6524C"/>
    <w:rsid w:val="00C6552F"/>
    <w:rsid w:val="00C6672E"/>
    <w:rsid w:val="00C673B8"/>
    <w:rsid w:val="00C67E2C"/>
    <w:rsid w:val="00C724CC"/>
    <w:rsid w:val="00C74B8E"/>
    <w:rsid w:val="00C7648B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4C2A"/>
    <w:rsid w:val="00C951DE"/>
    <w:rsid w:val="00CA720B"/>
    <w:rsid w:val="00CA723C"/>
    <w:rsid w:val="00CA7F67"/>
    <w:rsid w:val="00CB02D9"/>
    <w:rsid w:val="00CB22F2"/>
    <w:rsid w:val="00CB29B1"/>
    <w:rsid w:val="00CB35AE"/>
    <w:rsid w:val="00CB4415"/>
    <w:rsid w:val="00CB561B"/>
    <w:rsid w:val="00CB6FA4"/>
    <w:rsid w:val="00CC0636"/>
    <w:rsid w:val="00CC0804"/>
    <w:rsid w:val="00CC220B"/>
    <w:rsid w:val="00CC458B"/>
    <w:rsid w:val="00CC65E4"/>
    <w:rsid w:val="00CD150F"/>
    <w:rsid w:val="00CD163C"/>
    <w:rsid w:val="00CD1C60"/>
    <w:rsid w:val="00CD2264"/>
    <w:rsid w:val="00CD3579"/>
    <w:rsid w:val="00CD4526"/>
    <w:rsid w:val="00CD5668"/>
    <w:rsid w:val="00CD60A2"/>
    <w:rsid w:val="00CD6AC8"/>
    <w:rsid w:val="00CD7309"/>
    <w:rsid w:val="00CE5B80"/>
    <w:rsid w:val="00CE616A"/>
    <w:rsid w:val="00CF0689"/>
    <w:rsid w:val="00CF2D93"/>
    <w:rsid w:val="00CF348A"/>
    <w:rsid w:val="00CF4360"/>
    <w:rsid w:val="00CF54E0"/>
    <w:rsid w:val="00D000D9"/>
    <w:rsid w:val="00D01216"/>
    <w:rsid w:val="00D0153E"/>
    <w:rsid w:val="00D04F6B"/>
    <w:rsid w:val="00D057E2"/>
    <w:rsid w:val="00D106C6"/>
    <w:rsid w:val="00D106DA"/>
    <w:rsid w:val="00D12672"/>
    <w:rsid w:val="00D13703"/>
    <w:rsid w:val="00D13801"/>
    <w:rsid w:val="00D13F4F"/>
    <w:rsid w:val="00D14D08"/>
    <w:rsid w:val="00D1629F"/>
    <w:rsid w:val="00D172DC"/>
    <w:rsid w:val="00D20280"/>
    <w:rsid w:val="00D20A2C"/>
    <w:rsid w:val="00D212EB"/>
    <w:rsid w:val="00D23BF7"/>
    <w:rsid w:val="00D23F1A"/>
    <w:rsid w:val="00D25668"/>
    <w:rsid w:val="00D26F46"/>
    <w:rsid w:val="00D27476"/>
    <w:rsid w:val="00D31099"/>
    <w:rsid w:val="00D33327"/>
    <w:rsid w:val="00D34423"/>
    <w:rsid w:val="00D35979"/>
    <w:rsid w:val="00D362C9"/>
    <w:rsid w:val="00D36A04"/>
    <w:rsid w:val="00D42929"/>
    <w:rsid w:val="00D42F81"/>
    <w:rsid w:val="00D44908"/>
    <w:rsid w:val="00D45799"/>
    <w:rsid w:val="00D46B04"/>
    <w:rsid w:val="00D518A4"/>
    <w:rsid w:val="00D52B08"/>
    <w:rsid w:val="00D53111"/>
    <w:rsid w:val="00D55050"/>
    <w:rsid w:val="00D6226A"/>
    <w:rsid w:val="00D64993"/>
    <w:rsid w:val="00D650D1"/>
    <w:rsid w:val="00D652AA"/>
    <w:rsid w:val="00D676CC"/>
    <w:rsid w:val="00D72497"/>
    <w:rsid w:val="00D73BC7"/>
    <w:rsid w:val="00D73FF5"/>
    <w:rsid w:val="00D82419"/>
    <w:rsid w:val="00D829B0"/>
    <w:rsid w:val="00D84280"/>
    <w:rsid w:val="00D85AF5"/>
    <w:rsid w:val="00D86A17"/>
    <w:rsid w:val="00D87CE4"/>
    <w:rsid w:val="00D919FF"/>
    <w:rsid w:val="00D925C3"/>
    <w:rsid w:val="00D92838"/>
    <w:rsid w:val="00D928D2"/>
    <w:rsid w:val="00D9374A"/>
    <w:rsid w:val="00D96026"/>
    <w:rsid w:val="00D96BCE"/>
    <w:rsid w:val="00DA0245"/>
    <w:rsid w:val="00DA2E78"/>
    <w:rsid w:val="00DA387C"/>
    <w:rsid w:val="00DA4F57"/>
    <w:rsid w:val="00DA5281"/>
    <w:rsid w:val="00DA720F"/>
    <w:rsid w:val="00DA7ACE"/>
    <w:rsid w:val="00DA7BAD"/>
    <w:rsid w:val="00DB02CD"/>
    <w:rsid w:val="00DB0658"/>
    <w:rsid w:val="00DB0AC2"/>
    <w:rsid w:val="00DB5031"/>
    <w:rsid w:val="00DB656D"/>
    <w:rsid w:val="00DB691A"/>
    <w:rsid w:val="00DB6A29"/>
    <w:rsid w:val="00DB7096"/>
    <w:rsid w:val="00DB774B"/>
    <w:rsid w:val="00DC09BF"/>
    <w:rsid w:val="00DC0E93"/>
    <w:rsid w:val="00DC1416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F1439"/>
    <w:rsid w:val="00DF169A"/>
    <w:rsid w:val="00DF3541"/>
    <w:rsid w:val="00DF5B78"/>
    <w:rsid w:val="00DF6349"/>
    <w:rsid w:val="00E01E47"/>
    <w:rsid w:val="00E024FE"/>
    <w:rsid w:val="00E03F93"/>
    <w:rsid w:val="00E05946"/>
    <w:rsid w:val="00E06835"/>
    <w:rsid w:val="00E07F82"/>
    <w:rsid w:val="00E10083"/>
    <w:rsid w:val="00E106EC"/>
    <w:rsid w:val="00E131B7"/>
    <w:rsid w:val="00E1329B"/>
    <w:rsid w:val="00E132AD"/>
    <w:rsid w:val="00E15376"/>
    <w:rsid w:val="00E15650"/>
    <w:rsid w:val="00E163FE"/>
    <w:rsid w:val="00E16A7D"/>
    <w:rsid w:val="00E20902"/>
    <w:rsid w:val="00E2100E"/>
    <w:rsid w:val="00E21A49"/>
    <w:rsid w:val="00E2398F"/>
    <w:rsid w:val="00E25E89"/>
    <w:rsid w:val="00E25EE2"/>
    <w:rsid w:val="00E26D55"/>
    <w:rsid w:val="00E271B6"/>
    <w:rsid w:val="00E3038D"/>
    <w:rsid w:val="00E30592"/>
    <w:rsid w:val="00E31386"/>
    <w:rsid w:val="00E329EA"/>
    <w:rsid w:val="00E33B6F"/>
    <w:rsid w:val="00E343BF"/>
    <w:rsid w:val="00E34AFC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EBA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AA7"/>
    <w:rsid w:val="00E829F2"/>
    <w:rsid w:val="00E84533"/>
    <w:rsid w:val="00E84B4C"/>
    <w:rsid w:val="00E87B5F"/>
    <w:rsid w:val="00E901B2"/>
    <w:rsid w:val="00E90306"/>
    <w:rsid w:val="00E91892"/>
    <w:rsid w:val="00E93A4C"/>
    <w:rsid w:val="00E9689F"/>
    <w:rsid w:val="00E96F2A"/>
    <w:rsid w:val="00EA109E"/>
    <w:rsid w:val="00EA270F"/>
    <w:rsid w:val="00EA43D6"/>
    <w:rsid w:val="00EA5D92"/>
    <w:rsid w:val="00EA743C"/>
    <w:rsid w:val="00EB14EF"/>
    <w:rsid w:val="00EB2D32"/>
    <w:rsid w:val="00EB6525"/>
    <w:rsid w:val="00EB7475"/>
    <w:rsid w:val="00EC1CAC"/>
    <w:rsid w:val="00EC39C3"/>
    <w:rsid w:val="00ED166E"/>
    <w:rsid w:val="00ED19C4"/>
    <w:rsid w:val="00ED2746"/>
    <w:rsid w:val="00ED2DAD"/>
    <w:rsid w:val="00ED2E6B"/>
    <w:rsid w:val="00ED528D"/>
    <w:rsid w:val="00ED6B43"/>
    <w:rsid w:val="00EE1329"/>
    <w:rsid w:val="00EE1416"/>
    <w:rsid w:val="00EE177F"/>
    <w:rsid w:val="00EE2C8E"/>
    <w:rsid w:val="00EE2DFE"/>
    <w:rsid w:val="00EE4A0A"/>
    <w:rsid w:val="00EE67B8"/>
    <w:rsid w:val="00EE6D43"/>
    <w:rsid w:val="00EE7F77"/>
    <w:rsid w:val="00EF0007"/>
    <w:rsid w:val="00EF0A3F"/>
    <w:rsid w:val="00EF48AA"/>
    <w:rsid w:val="00EF595F"/>
    <w:rsid w:val="00EF5B52"/>
    <w:rsid w:val="00F0524C"/>
    <w:rsid w:val="00F052D7"/>
    <w:rsid w:val="00F0592C"/>
    <w:rsid w:val="00F05C36"/>
    <w:rsid w:val="00F068A9"/>
    <w:rsid w:val="00F10A51"/>
    <w:rsid w:val="00F113D8"/>
    <w:rsid w:val="00F11D6A"/>
    <w:rsid w:val="00F121A0"/>
    <w:rsid w:val="00F13B5F"/>
    <w:rsid w:val="00F15B4F"/>
    <w:rsid w:val="00F162A3"/>
    <w:rsid w:val="00F1705F"/>
    <w:rsid w:val="00F20A53"/>
    <w:rsid w:val="00F20B9B"/>
    <w:rsid w:val="00F22F6A"/>
    <w:rsid w:val="00F23277"/>
    <w:rsid w:val="00F2446A"/>
    <w:rsid w:val="00F27E7C"/>
    <w:rsid w:val="00F322CB"/>
    <w:rsid w:val="00F32F40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7ED"/>
    <w:rsid w:val="00F57034"/>
    <w:rsid w:val="00F60389"/>
    <w:rsid w:val="00F611B0"/>
    <w:rsid w:val="00F61D25"/>
    <w:rsid w:val="00F620D0"/>
    <w:rsid w:val="00F630B9"/>
    <w:rsid w:val="00F63A2E"/>
    <w:rsid w:val="00F656C5"/>
    <w:rsid w:val="00F65CE6"/>
    <w:rsid w:val="00F66484"/>
    <w:rsid w:val="00F667E8"/>
    <w:rsid w:val="00F66E18"/>
    <w:rsid w:val="00F70F87"/>
    <w:rsid w:val="00F71682"/>
    <w:rsid w:val="00F7306C"/>
    <w:rsid w:val="00F73D92"/>
    <w:rsid w:val="00F742D8"/>
    <w:rsid w:val="00F75B66"/>
    <w:rsid w:val="00F76921"/>
    <w:rsid w:val="00F77FDA"/>
    <w:rsid w:val="00F81AF1"/>
    <w:rsid w:val="00F81C32"/>
    <w:rsid w:val="00F81C64"/>
    <w:rsid w:val="00F822BB"/>
    <w:rsid w:val="00F847CE"/>
    <w:rsid w:val="00F84AB7"/>
    <w:rsid w:val="00F85B71"/>
    <w:rsid w:val="00F87588"/>
    <w:rsid w:val="00F87BCE"/>
    <w:rsid w:val="00F91196"/>
    <w:rsid w:val="00F9128A"/>
    <w:rsid w:val="00F924EC"/>
    <w:rsid w:val="00F929C7"/>
    <w:rsid w:val="00F95C49"/>
    <w:rsid w:val="00FA086C"/>
    <w:rsid w:val="00FA445B"/>
    <w:rsid w:val="00FA4C84"/>
    <w:rsid w:val="00FA4F3A"/>
    <w:rsid w:val="00FB0B51"/>
    <w:rsid w:val="00FB5865"/>
    <w:rsid w:val="00FB58B5"/>
    <w:rsid w:val="00FB6755"/>
    <w:rsid w:val="00FB7E8B"/>
    <w:rsid w:val="00FC08D2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38E6"/>
    <w:rsid w:val="00FD4738"/>
    <w:rsid w:val="00FD4EB2"/>
    <w:rsid w:val="00FD5133"/>
    <w:rsid w:val="00FD799C"/>
    <w:rsid w:val="00FD7D7F"/>
    <w:rsid w:val="00FE013F"/>
    <w:rsid w:val="00FE0C15"/>
    <w:rsid w:val="00FE13E6"/>
    <w:rsid w:val="00FE1874"/>
    <w:rsid w:val="00FE2C1E"/>
    <w:rsid w:val="00FE2D8D"/>
    <w:rsid w:val="00FE3CA2"/>
    <w:rsid w:val="00FE3F1B"/>
    <w:rsid w:val="00FE4A36"/>
    <w:rsid w:val="00FE4EDB"/>
    <w:rsid w:val="00FE7C6C"/>
    <w:rsid w:val="00FF0F82"/>
    <w:rsid w:val="00FF2CA2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D2D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52609-72BB-455A-8719-8E214769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predavanje.dot</Template>
  <TotalTime>322</TotalTime>
  <Pages>11</Pages>
  <Words>4635</Words>
  <Characters>26425</Characters>
  <Application>Microsoft Office Word</Application>
  <DocSecurity>0</DocSecurity>
  <Lines>220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30999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Jelena Dimitrijevic</cp:lastModifiedBy>
  <cp:revision>27</cp:revision>
  <cp:lastPrinted>2018-11-04T14:47:00Z</cp:lastPrinted>
  <dcterms:created xsi:type="dcterms:W3CDTF">2019-05-15T13:15:00Z</dcterms:created>
  <dcterms:modified xsi:type="dcterms:W3CDTF">2019-05-20T13:37:00Z</dcterms:modified>
</cp:coreProperties>
</file>